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335E47" w:rsidRDefault="00900FFD" w:rsidP="003C724C">
      <w:pPr>
        <w:pStyle w:val="Title"/>
        <w:pBdr>
          <w:bottom w:val="single" w:sz="18" w:space="1" w:color="572163"/>
        </w:pBdr>
        <w:tabs>
          <w:tab w:val="right" w:pos="9498"/>
        </w:tabs>
        <w:jc w:val="right"/>
      </w:pPr>
      <w:r w:rsidRPr="00900FFD">
        <w:rPr>
          <w:noProof/>
          <w:color w:val="1F497D" w:themeColor="text2"/>
          <w:sz w:val="36"/>
          <w:szCs w:val="36"/>
          <w:lang w:val="en-IE" w:eastAsia="en-IE"/>
        </w:rPr>
        <w:drawing>
          <wp:anchor distT="0" distB="0" distL="114300" distR="114300" simplePos="0" relativeHeight="251658240" behindDoc="0" locked="0" layoutInCell="1" allowOverlap="1">
            <wp:simplePos x="0" y="0"/>
            <wp:positionH relativeFrom="column">
              <wp:posOffset>32385</wp:posOffset>
            </wp:positionH>
            <wp:positionV relativeFrom="paragraph">
              <wp:posOffset>60960</wp:posOffset>
            </wp:positionV>
            <wp:extent cx="1752600" cy="552450"/>
            <wp:effectExtent l="19050" t="0" r="0" b="0"/>
            <wp:wrapNone/>
            <wp:docPr id="3" name="Picture 1" descr="Purple diagram of mountains and sea&#10;&#10;Logo text: University of the Highlands and Islands, Executive Office, Ness Walk, INVERNESS IV3 5SQ&#10;&#10;Oilthigh na Gàidhealtachd agus nan Eilean, Slighe Nis, Inbhir Nis IV3 5SQ&#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 Logo_CMYK_Sm.jpg"/>
                    <pic:cNvPicPr/>
                  </pic:nvPicPr>
                  <pic:blipFill>
                    <a:blip r:embed="rId10" cstate="print"/>
                    <a:stretch>
                      <a:fillRect/>
                    </a:stretch>
                  </pic:blipFill>
                  <pic:spPr>
                    <a:xfrm>
                      <a:off x="0" y="0"/>
                      <a:ext cx="1752600" cy="552450"/>
                    </a:xfrm>
                    <a:prstGeom prst="rect">
                      <a:avLst/>
                    </a:prstGeom>
                  </pic:spPr>
                </pic:pic>
              </a:graphicData>
            </a:graphic>
          </wp:anchor>
        </w:drawing>
      </w:r>
      <w:proofErr w:type="gramStart"/>
      <w:r w:rsidR="00335E47">
        <w:t>Your</w:t>
      </w:r>
      <w:proofErr w:type="gramEnd"/>
      <w:r w:rsidR="00335E47">
        <w:t xml:space="preserve"> Time to Lead:  </w:t>
      </w:r>
    </w:p>
    <w:p w:rsidR="00414F17" w:rsidRPr="00335E47" w:rsidRDefault="00335E47" w:rsidP="003C724C">
      <w:pPr>
        <w:pStyle w:val="Title"/>
        <w:pBdr>
          <w:bottom w:val="single" w:sz="18" w:space="1" w:color="572163"/>
        </w:pBdr>
        <w:tabs>
          <w:tab w:val="right" w:pos="9498"/>
        </w:tabs>
        <w:jc w:val="right"/>
        <w:rPr>
          <w:sz w:val="44"/>
          <w:szCs w:val="44"/>
        </w:rPr>
      </w:pPr>
      <w:r w:rsidRPr="00335E47">
        <w:rPr>
          <w:sz w:val="44"/>
          <w:szCs w:val="44"/>
        </w:rPr>
        <w:t>Reflections Journal</w:t>
      </w:r>
    </w:p>
    <w:p w:rsidR="00B1216B" w:rsidRDefault="00B1216B"/>
    <w:tbl>
      <w:tblPr>
        <w:tblStyle w:val="TableGrid"/>
        <w:tblpPr w:leftFromText="180" w:rightFromText="180" w:vertAnchor="text" w:horzAnchor="margin" w:tblpX="396" w:tblpY="44"/>
        <w:tblW w:w="0" w:type="auto"/>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270"/>
      </w:tblGrid>
      <w:tr w:rsidR="007C0E9A" w:rsidRPr="00B1216B" w:rsidTr="007C0E9A">
        <w:trPr>
          <w:trHeight w:val="547"/>
        </w:trPr>
        <w:tc>
          <w:tcPr>
            <w:tcW w:w="9270" w:type="dxa"/>
            <w:tcMar>
              <w:top w:w="198" w:type="dxa"/>
              <w:left w:w="198" w:type="dxa"/>
              <w:bottom w:w="198" w:type="dxa"/>
              <w:right w:w="198" w:type="dxa"/>
            </w:tcMar>
          </w:tcPr>
          <w:p w:rsidR="007C0E9A" w:rsidRPr="00B1216B" w:rsidRDefault="007C0E9A" w:rsidP="007C0E9A">
            <w:pPr>
              <w:tabs>
                <w:tab w:val="left" w:pos="1134"/>
                <w:tab w:val="right" w:leader="dot" w:pos="8647"/>
              </w:tabs>
              <w:spacing w:before="240"/>
              <w:rPr>
                <w:lang w:val="en-IE"/>
              </w:rPr>
            </w:pPr>
            <w:r w:rsidRPr="00B1216B">
              <w:rPr>
                <w:lang w:val="en-IE"/>
              </w:rPr>
              <w:t xml:space="preserve">Your name: </w:t>
            </w:r>
            <w:r w:rsidRPr="00B1216B">
              <w:rPr>
                <w:lang w:val="en-IE"/>
              </w:rPr>
              <w:tab/>
            </w:r>
            <w:r w:rsidRPr="00B1216B">
              <w:rPr>
                <w:lang w:val="en-IE"/>
              </w:rPr>
              <w:tab/>
            </w:r>
          </w:p>
          <w:p w:rsidR="007C0E9A" w:rsidRPr="00B1216B" w:rsidRDefault="007C0E9A" w:rsidP="007C0E9A">
            <w:pPr>
              <w:tabs>
                <w:tab w:val="left" w:pos="2268"/>
                <w:tab w:val="right" w:leader="dot" w:pos="8647"/>
              </w:tabs>
              <w:spacing w:before="360"/>
              <w:rPr>
                <w:lang w:val="en-IE"/>
              </w:rPr>
            </w:pPr>
          </w:p>
        </w:tc>
      </w:tr>
    </w:tbl>
    <w:p w:rsidR="007C0E9A" w:rsidRDefault="007C0E9A" w:rsidP="00B1216B">
      <w:pPr>
        <w:rPr>
          <w:lang w:val="en-IE"/>
        </w:rPr>
      </w:pPr>
    </w:p>
    <w:p w:rsidR="00A25C45" w:rsidRDefault="00A25C45" w:rsidP="00A25C45">
      <w:pPr>
        <w:pStyle w:val="NormalWeb"/>
        <w:shd w:val="clear" w:color="auto" w:fill="DBE5F1" w:themeFill="accent1" w:themeFillTint="33"/>
        <w:rPr>
          <w:rFonts w:ascii="Calibri" w:hAnsi="Calibri" w:cs="Calibri"/>
          <w:color w:val="000000"/>
        </w:rPr>
      </w:pPr>
      <w:r>
        <w:rPr>
          <w:rFonts w:ascii="Calibri" w:hAnsi="Calibri" w:cs="Calibri"/>
          <w:color w:val="000000"/>
        </w:rPr>
        <w:t xml:space="preserve">Reflecting is a very important part of your learning. It allows you the opportunity to think about what you are reading and the activities you are being asked to do, and record them for future reference. </w:t>
      </w:r>
      <w:r w:rsidR="00D613F3">
        <w:rPr>
          <w:rFonts w:ascii="Calibri" w:hAnsi="Calibri" w:cs="Calibri"/>
          <w:color w:val="000000"/>
        </w:rPr>
        <w:t>Throughout the Topic</w:t>
      </w:r>
      <w:r>
        <w:rPr>
          <w:rFonts w:ascii="Calibri" w:hAnsi="Calibri" w:cs="Calibri"/>
          <w:color w:val="000000"/>
        </w:rPr>
        <w:t xml:space="preserve"> a reflective journal icon will </w:t>
      </w:r>
      <w:r w:rsidR="00D613F3">
        <w:rPr>
          <w:rFonts w:ascii="Calibri" w:hAnsi="Calibri" w:cs="Calibri"/>
          <w:color w:val="000000"/>
        </w:rPr>
        <w:t xml:space="preserve">direct you </w:t>
      </w:r>
      <w:r>
        <w:rPr>
          <w:rFonts w:ascii="Calibri" w:hAnsi="Calibri" w:cs="Calibri"/>
          <w:color w:val="000000"/>
        </w:rPr>
        <w:t xml:space="preserve">to complete activities within the reflective journal whenever you see the word </w:t>
      </w:r>
      <w:r>
        <w:rPr>
          <w:rFonts w:ascii="Calibri" w:hAnsi="Calibri" w:cs="Calibri"/>
          <w:b/>
          <w:bCs/>
          <w:color w:val="000000"/>
        </w:rPr>
        <w:t>REFLECTION</w:t>
      </w:r>
      <w:r>
        <w:rPr>
          <w:rFonts w:ascii="Calibri" w:hAnsi="Calibri" w:cs="Calibri"/>
          <w:color w:val="000000"/>
        </w:rPr>
        <w:t xml:space="preserve">. </w:t>
      </w:r>
    </w:p>
    <w:p w:rsidR="00A25C45" w:rsidRDefault="00A25C45" w:rsidP="00A25C45">
      <w:pPr>
        <w:pStyle w:val="NormalWeb"/>
        <w:shd w:val="clear" w:color="auto" w:fill="DBE5F1" w:themeFill="accent1" w:themeFillTint="33"/>
        <w:rPr>
          <w:rFonts w:ascii="Calibri" w:hAnsi="Calibri" w:cs="Calibri"/>
          <w:color w:val="000000"/>
        </w:rPr>
      </w:pPr>
      <w:r>
        <w:rPr>
          <w:rFonts w:ascii="Calibri" w:hAnsi="Calibri" w:cs="Calibri"/>
          <w:noProof/>
          <w:color w:val="000000"/>
        </w:rPr>
        <w:drawing>
          <wp:anchor distT="0" distB="0" distL="114300" distR="114300" simplePos="0" relativeHeight="251659264" behindDoc="0" locked="0" layoutInCell="1" allowOverlap="1">
            <wp:simplePos x="0" y="0"/>
            <wp:positionH relativeFrom="column">
              <wp:posOffset>2289810</wp:posOffset>
            </wp:positionH>
            <wp:positionV relativeFrom="paragraph">
              <wp:posOffset>183515</wp:posOffset>
            </wp:positionV>
            <wp:extent cx="558800" cy="571500"/>
            <wp:effectExtent l="0" t="0" r="0" b="0"/>
            <wp:wrapSquare wrapText="bothSides"/>
            <wp:docPr id="4" name="Picture 4" descr="Description: Description: 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reflection icon - used to indicate non-assessed reflection task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8800" cy="571500"/>
                    </a:xfrm>
                    <a:prstGeom prst="rect">
                      <a:avLst/>
                    </a:prstGeom>
                    <a:noFill/>
                    <a:ln>
                      <a:noFill/>
                    </a:ln>
                  </pic:spPr>
                </pic:pic>
              </a:graphicData>
            </a:graphic>
          </wp:anchor>
        </w:drawing>
      </w:r>
    </w:p>
    <w:p w:rsidR="00A25C45" w:rsidRDefault="00A25C45" w:rsidP="00A25C45">
      <w:pPr>
        <w:pStyle w:val="NormalWeb"/>
        <w:shd w:val="clear" w:color="auto" w:fill="DBE5F1" w:themeFill="accent1" w:themeFillTint="33"/>
        <w:rPr>
          <w:rFonts w:ascii="Calibri" w:hAnsi="Calibri" w:cs="Calibri"/>
          <w:color w:val="000000"/>
        </w:rPr>
      </w:pPr>
      <w:r>
        <w:rPr>
          <w:rFonts w:ascii="Calibri" w:hAnsi="Calibri" w:cs="Calibri"/>
          <w:color w:val="000000"/>
        </w:rPr>
        <w:t>The reflective icon looks like this:</w:t>
      </w:r>
      <w:r w:rsidRPr="00A25C45">
        <w:rPr>
          <w:rFonts w:ascii="Calibri" w:hAnsi="Calibri" w:cs="Calibri"/>
          <w:noProof/>
          <w:color w:val="000000"/>
        </w:rPr>
        <w:t xml:space="preserve"> </w:t>
      </w:r>
    </w:p>
    <w:p w:rsidR="00A25C45" w:rsidRDefault="00A25C45" w:rsidP="00A25C45">
      <w:pPr>
        <w:pStyle w:val="NormalWeb"/>
        <w:shd w:val="clear" w:color="auto" w:fill="DBE5F1" w:themeFill="accent1" w:themeFillTint="33"/>
        <w:jc w:val="center"/>
        <w:rPr>
          <w:rFonts w:ascii="Calibri" w:hAnsi="Calibri" w:cs="Calibri"/>
          <w:color w:val="000000"/>
        </w:rPr>
      </w:pPr>
    </w:p>
    <w:p w:rsidR="00A25C45" w:rsidRDefault="00A25C45" w:rsidP="00A25C45">
      <w:pPr>
        <w:pStyle w:val="NormalWeb"/>
        <w:shd w:val="clear" w:color="auto" w:fill="DBE5F1" w:themeFill="accent1" w:themeFillTint="33"/>
        <w:rPr>
          <w:rFonts w:ascii="Calibri" w:hAnsi="Calibri" w:cs="Calibri"/>
          <w:color w:val="000000"/>
        </w:rPr>
      </w:pPr>
      <w:r>
        <w:rPr>
          <w:rFonts w:ascii="Calibri" w:hAnsi="Calibri" w:cs="Calibri"/>
          <w:color w:val="000000"/>
        </w:rPr>
        <w:t xml:space="preserve">Make sure to have your reflective journal </w:t>
      </w:r>
      <w:r w:rsidRPr="00D613F3">
        <w:rPr>
          <w:rFonts w:ascii="Calibri" w:hAnsi="Calibri" w:cs="Calibri"/>
          <w:b/>
          <w:color w:val="000000"/>
        </w:rPr>
        <w:t>open</w:t>
      </w:r>
      <w:r>
        <w:rPr>
          <w:rFonts w:ascii="Calibri" w:hAnsi="Calibri" w:cs="Calibri"/>
          <w:color w:val="000000"/>
        </w:rPr>
        <w:t xml:space="preserve"> so that you can enter your answers and thoughts as you go through this topic.</w:t>
      </w:r>
      <w:r w:rsidR="00D613F3">
        <w:rPr>
          <w:rFonts w:ascii="Calibri" w:hAnsi="Calibri" w:cs="Calibri"/>
          <w:color w:val="000000"/>
        </w:rPr>
        <w:t xml:space="preserve">   </w:t>
      </w:r>
    </w:p>
    <w:p w:rsidR="00A25C45" w:rsidRDefault="00A25C45" w:rsidP="00A25C45">
      <w:pPr>
        <w:pStyle w:val="NormalWeb"/>
        <w:shd w:val="clear" w:color="auto" w:fill="DBE5F1" w:themeFill="accent1" w:themeFillTint="33"/>
        <w:rPr>
          <w:rFonts w:ascii="Calibri" w:hAnsi="Calibri" w:cs="Calibri"/>
          <w:color w:val="000000"/>
        </w:rPr>
      </w:pPr>
      <w:r>
        <w:rPr>
          <w:rFonts w:ascii="Calibri" w:hAnsi="Calibri" w:cs="Calibri"/>
          <w:color w:val="000000"/>
        </w:rPr>
        <w:t>Attempting all the reflective tasks will really help to consolidate your learning of this topic and perhaps help to apply the learning to make you better able to deal with practicalities of your working life.</w:t>
      </w:r>
    </w:p>
    <w:p w:rsidR="00B1216B" w:rsidRDefault="00B1216B" w:rsidP="00B1216B">
      <w:pPr>
        <w:rPr>
          <w:lang w:val="en-IE"/>
        </w:rPr>
      </w:pPr>
    </w:p>
    <w:p w:rsidR="00FC23BC" w:rsidRDefault="00FC23BC" w:rsidP="003C724C">
      <w:pPr>
        <w:pStyle w:val="Heading3"/>
        <w:sectPr w:rsidR="00FC23BC" w:rsidSect="00FC23BC">
          <w:footerReference w:type="default" r:id="rId12"/>
          <w:footnotePr>
            <w:numFmt w:val="chicago"/>
          </w:footnotePr>
          <w:pgSz w:w="11906" w:h="16838" w:code="9"/>
          <w:pgMar w:top="1134" w:right="1134" w:bottom="1134" w:left="1134" w:header="708" w:footer="708" w:gutter="0"/>
          <w:pgNumType w:start="1"/>
          <w:cols w:space="708"/>
          <w:docGrid w:linePitch="360"/>
        </w:sectPr>
      </w:pPr>
    </w:p>
    <w:p w:rsidR="006142B1" w:rsidRDefault="006142B1" w:rsidP="00100CB1">
      <w:pPr>
        <w:pStyle w:val="Heading1"/>
        <w:rPr>
          <w:lang w:val="en-IE"/>
        </w:rPr>
      </w:pPr>
    </w:p>
    <w:p w:rsidR="001732FA" w:rsidRDefault="001732FA" w:rsidP="006142B1">
      <w:pPr>
        <w:pStyle w:val="Heading2"/>
        <w:rPr>
          <w:lang w:val="en-IE"/>
        </w:rPr>
      </w:pPr>
      <w:r>
        <w:rPr>
          <w:lang w:val="en-IE"/>
        </w:rPr>
        <w:t>Contents</w:t>
      </w:r>
    </w:p>
    <w:p w:rsidR="006142B1" w:rsidRPr="006142B1" w:rsidRDefault="006142B1" w:rsidP="006142B1">
      <w:pPr>
        <w:rPr>
          <w:lang w:val="en-IE"/>
        </w:rPr>
      </w:pPr>
    </w:p>
    <w:p w:rsidR="006142B1" w:rsidRPr="006142B1" w:rsidRDefault="00D07AF9">
      <w:pPr>
        <w:pStyle w:val="TOC1"/>
        <w:tabs>
          <w:tab w:val="right" w:leader="dot" w:pos="9628"/>
        </w:tabs>
        <w:rPr>
          <w:noProof/>
          <w:sz w:val="24"/>
          <w:szCs w:val="24"/>
        </w:rPr>
      </w:pPr>
      <w:r>
        <w:rPr>
          <w:lang w:val="en-IE"/>
        </w:rPr>
        <w:fldChar w:fldCharType="begin"/>
      </w:r>
      <w:r w:rsidR="001732FA">
        <w:rPr>
          <w:lang w:val="en-IE"/>
        </w:rPr>
        <w:instrText xml:space="preserve"> TOC \o "1-1" \h \z \u </w:instrText>
      </w:r>
      <w:r>
        <w:rPr>
          <w:lang w:val="en-IE"/>
        </w:rPr>
        <w:fldChar w:fldCharType="separate"/>
      </w:r>
      <w:hyperlink w:anchor="_Toc311037971" w:history="1">
        <w:r w:rsidR="006142B1" w:rsidRPr="006142B1">
          <w:rPr>
            <w:rStyle w:val="Hyperlink"/>
            <w:noProof/>
            <w:sz w:val="24"/>
            <w:szCs w:val="24"/>
            <w:lang w:val="en-IE"/>
          </w:rPr>
          <w:t>Introduction</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_Toc311037971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3</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2" w:history="1">
        <w:r w:rsidR="006142B1" w:rsidRPr="006142B1">
          <w:rPr>
            <w:rStyle w:val="Hyperlink"/>
            <w:noProof/>
            <w:sz w:val="24"/>
            <w:szCs w:val="24"/>
            <w:lang w:val="en-IE"/>
          </w:rPr>
          <w:t>Leader  versus Manager</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_Toc311037972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4</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3" w:history="1">
        <w:r w:rsidR="006142B1" w:rsidRPr="006142B1">
          <w:rPr>
            <w:rStyle w:val="Hyperlink"/>
            <w:noProof/>
            <w:sz w:val="24"/>
            <w:szCs w:val="24"/>
            <w:lang w:val="en-IE"/>
          </w:rPr>
          <w:t>Trait Theory</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_Toc311037973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4</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4" w:history="1">
        <w:r w:rsidR="006142B1" w:rsidRPr="006142B1">
          <w:rPr>
            <w:rStyle w:val="Hyperlink"/>
            <w:noProof/>
            <w:sz w:val="24"/>
            <w:szCs w:val="24"/>
            <w:lang w:val="en-IE"/>
          </w:rPr>
          <w:t>Problems with the idea of  leadership traits</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_Toc311037974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5</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5" w:history="1">
        <w:r w:rsidR="006142B1" w:rsidRPr="006142B1">
          <w:rPr>
            <w:rStyle w:val="Hyperlink"/>
            <w:noProof/>
            <w:sz w:val="24"/>
            <w:szCs w:val="24"/>
            <w:lang w:val="en-IE"/>
          </w:rPr>
          <w:t>Functional/group approach</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_Toc311037975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5</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6" w:history="1">
        <w:r w:rsidR="006142B1" w:rsidRPr="006142B1">
          <w:rPr>
            <w:rStyle w:val="Hyperlink"/>
            <w:noProof/>
            <w:sz w:val="24"/>
            <w:szCs w:val="24"/>
            <w:lang w:val="en-IE"/>
          </w:rPr>
          <w:t>Leadership styles</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_Toc311037976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6</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7" w:history="1">
        <w:r w:rsidR="006142B1" w:rsidRPr="006142B1">
          <w:rPr>
            <w:rStyle w:val="Hyperlink"/>
            <w:noProof/>
            <w:sz w:val="24"/>
            <w:szCs w:val="24"/>
            <w:lang w:val="en-IE"/>
          </w:rPr>
          <w:t>Applying transformational leadership</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_Toc311037977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6</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8" w:history="1">
        <w:r w:rsidR="006142B1" w:rsidRPr="006142B1">
          <w:rPr>
            <w:rStyle w:val="Hyperlink"/>
            <w:noProof/>
            <w:sz w:val="24"/>
            <w:szCs w:val="24"/>
            <w:lang w:val="en-IE"/>
          </w:rPr>
          <w:t>Level 5 Leadership</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_Toc311037978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7</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79" w:history="1">
        <w:r w:rsidR="006142B1" w:rsidRPr="006142B1">
          <w:rPr>
            <w:rStyle w:val="Hyperlink"/>
            <w:noProof/>
            <w:sz w:val="24"/>
            <w:szCs w:val="24"/>
          </w:rPr>
          <w:t>Servant Leadership</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_Toc311037979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7</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80" w:history="1">
        <w:r w:rsidR="006142B1" w:rsidRPr="006142B1">
          <w:rPr>
            <w:rStyle w:val="Hyperlink"/>
            <w:noProof/>
            <w:sz w:val="24"/>
            <w:szCs w:val="24"/>
            <w:lang w:val="en-IE"/>
          </w:rPr>
          <w:t>Spiritual Leadership</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_Toc311037980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7</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81" w:history="1">
        <w:r w:rsidR="006142B1" w:rsidRPr="006142B1">
          <w:rPr>
            <w:rStyle w:val="Hyperlink"/>
            <w:noProof/>
            <w:sz w:val="24"/>
            <w:szCs w:val="24"/>
            <w:lang w:val="en-IE"/>
          </w:rPr>
          <w:t>Questions</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_Toc311037981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8</w:t>
        </w:r>
        <w:r w:rsidR="006142B1" w:rsidRPr="006142B1">
          <w:rPr>
            <w:noProof/>
            <w:webHidden/>
            <w:sz w:val="24"/>
            <w:szCs w:val="24"/>
          </w:rPr>
          <w:fldChar w:fldCharType="end"/>
        </w:r>
      </w:hyperlink>
    </w:p>
    <w:p w:rsidR="006142B1" w:rsidRPr="006142B1" w:rsidRDefault="00351BEF">
      <w:pPr>
        <w:pStyle w:val="TOC1"/>
        <w:tabs>
          <w:tab w:val="right" w:leader="dot" w:pos="9628"/>
        </w:tabs>
        <w:rPr>
          <w:noProof/>
          <w:sz w:val="24"/>
          <w:szCs w:val="24"/>
        </w:rPr>
      </w:pPr>
      <w:hyperlink w:anchor="_Toc311037982" w:history="1">
        <w:r w:rsidR="006142B1" w:rsidRPr="006142B1">
          <w:rPr>
            <w:rStyle w:val="Hyperlink"/>
            <w:noProof/>
            <w:sz w:val="24"/>
            <w:szCs w:val="24"/>
            <w:lang w:val="en-IE"/>
          </w:rPr>
          <w:t>Final reflections</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_Toc311037982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9</w:t>
        </w:r>
        <w:r w:rsidR="006142B1" w:rsidRPr="006142B1">
          <w:rPr>
            <w:noProof/>
            <w:webHidden/>
            <w:sz w:val="24"/>
            <w:szCs w:val="24"/>
          </w:rPr>
          <w:fldChar w:fldCharType="end"/>
        </w:r>
      </w:hyperlink>
    </w:p>
    <w:p w:rsidR="006142B1" w:rsidRDefault="00351BEF">
      <w:pPr>
        <w:pStyle w:val="TOC1"/>
        <w:tabs>
          <w:tab w:val="right" w:leader="dot" w:pos="9628"/>
        </w:tabs>
        <w:rPr>
          <w:noProof/>
        </w:rPr>
      </w:pPr>
      <w:hyperlink w:anchor="_Toc311037983" w:history="1">
        <w:r w:rsidR="006142B1" w:rsidRPr="006142B1">
          <w:rPr>
            <w:rStyle w:val="Hyperlink"/>
            <w:noProof/>
            <w:sz w:val="24"/>
            <w:szCs w:val="24"/>
            <w:lang w:val="en-IE"/>
          </w:rPr>
          <w:t>Further notes</w:t>
        </w:r>
        <w:r w:rsidR="006142B1" w:rsidRPr="006142B1">
          <w:rPr>
            <w:noProof/>
            <w:webHidden/>
            <w:sz w:val="24"/>
            <w:szCs w:val="24"/>
          </w:rPr>
          <w:tab/>
        </w:r>
        <w:r w:rsidR="006142B1" w:rsidRPr="006142B1">
          <w:rPr>
            <w:noProof/>
            <w:webHidden/>
            <w:sz w:val="24"/>
            <w:szCs w:val="24"/>
          </w:rPr>
          <w:fldChar w:fldCharType="begin"/>
        </w:r>
        <w:r w:rsidR="006142B1" w:rsidRPr="006142B1">
          <w:rPr>
            <w:noProof/>
            <w:webHidden/>
            <w:sz w:val="24"/>
            <w:szCs w:val="24"/>
          </w:rPr>
          <w:instrText xml:space="preserve"> PAGEREF _Toc311037983 \h </w:instrText>
        </w:r>
        <w:r w:rsidR="006142B1" w:rsidRPr="006142B1">
          <w:rPr>
            <w:noProof/>
            <w:webHidden/>
            <w:sz w:val="24"/>
            <w:szCs w:val="24"/>
          </w:rPr>
        </w:r>
        <w:r w:rsidR="006142B1" w:rsidRPr="006142B1">
          <w:rPr>
            <w:noProof/>
            <w:webHidden/>
            <w:sz w:val="24"/>
            <w:szCs w:val="24"/>
          </w:rPr>
          <w:fldChar w:fldCharType="separate"/>
        </w:r>
        <w:r w:rsidR="006142B1" w:rsidRPr="006142B1">
          <w:rPr>
            <w:noProof/>
            <w:webHidden/>
            <w:sz w:val="24"/>
            <w:szCs w:val="24"/>
          </w:rPr>
          <w:t>10</w:t>
        </w:r>
        <w:r w:rsidR="006142B1" w:rsidRPr="006142B1">
          <w:rPr>
            <w:noProof/>
            <w:webHidden/>
            <w:sz w:val="24"/>
            <w:szCs w:val="24"/>
          </w:rPr>
          <w:fldChar w:fldCharType="end"/>
        </w:r>
      </w:hyperlink>
    </w:p>
    <w:p w:rsidR="00110726" w:rsidRDefault="00D07AF9">
      <w:pPr>
        <w:rPr>
          <w:rFonts w:asciiTheme="majorHAnsi" w:eastAsiaTheme="majorEastAsia" w:hAnsiTheme="majorHAnsi" w:cstheme="majorBidi"/>
          <w:b/>
          <w:bCs/>
          <w:color w:val="572163"/>
          <w:sz w:val="30"/>
          <w:szCs w:val="28"/>
          <w:lang w:val="en-IE"/>
        </w:rPr>
      </w:pPr>
      <w:r>
        <w:rPr>
          <w:lang w:val="en-IE"/>
        </w:rPr>
        <w:fldChar w:fldCharType="end"/>
      </w:r>
      <w:r w:rsidR="00110726">
        <w:rPr>
          <w:lang w:val="en-IE"/>
        </w:rPr>
        <w:br w:type="page"/>
      </w:r>
    </w:p>
    <w:p w:rsidR="009B630A" w:rsidRDefault="003A37D6" w:rsidP="00100CB1">
      <w:pPr>
        <w:pStyle w:val="Heading1"/>
        <w:rPr>
          <w:lang w:val="en-IE"/>
        </w:rPr>
      </w:pPr>
      <w:bookmarkStart w:id="0" w:name="_Toc311037971"/>
      <w:r>
        <w:rPr>
          <w:lang w:val="en-IE"/>
        </w:rPr>
        <w:lastRenderedPageBreak/>
        <w:t>Introduction</w:t>
      </w:r>
      <w:bookmarkEnd w:id="0"/>
    </w:p>
    <w:p w:rsidR="00B02007" w:rsidRDefault="00B02007" w:rsidP="0058576C">
      <w:pPr>
        <w:pStyle w:val="Heading2"/>
        <w:rPr>
          <w:lang w:val="en-IE"/>
        </w:rPr>
      </w:pPr>
    </w:p>
    <w:p w:rsidR="009B630A" w:rsidRDefault="008E4DEF" w:rsidP="0058576C">
      <w:pPr>
        <w:pStyle w:val="Heading2"/>
        <w:rPr>
          <w:lang w:val="en-IE"/>
        </w:rPr>
      </w:pPr>
      <w:r w:rsidRPr="001732FA">
        <w:rPr>
          <w:noProof/>
          <w:lang w:val="en-IE" w:eastAsia="en-IE"/>
        </w:rPr>
        <w:drawing>
          <wp:inline distT="0" distB="0" distL="0" distR="0">
            <wp:extent cx="561975" cy="571500"/>
            <wp:effectExtent l="19050" t="0" r="9525" b="0"/>
            <wp:docPr id="40" name="Picture 10"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9B630A">
        <w:rPr>
          <w:lang w:val="en-IE"/>
        </w:rPr>
        <w:t xml:space="preserve">Reflection 1: </w:t>
      </w:r>
      <w:r>
        <w:rPr>
          <w:lang w:val="en-IE"/>
        </w:rPr>
        <w:t>What sort of leader are you</w:t>
      </w:r>
      <w:r w:rsidR="009B630A">
        <w:rPr>
          <w:lang w:val="en-IE"/>
        </w:rPr>
        <w:t>?</w:t>
      </w:r>
    </w:p>
    <w:p w:rsidR="009B630A" w:rsidRPr="00521615" w:rsidRDefault="008E4DEF" w:rsidP="009B630A">
      <w:pPr>
        <w:rPr>
          <w:lang w:val="en-IE"/>
        </w:rPr>
      </w:pPr>
      <w:r>
        <w:rPr>
          <w:lang w:val="en-IE"/>
        </w:rPr>
        <w:t>After you have completed the questionnaire and have found out what type of leader you are</w:t>
      </w:r>
      <w:proofErr w:type="gramStart"/>
      <w:r>
        <w:rPr>
          <w:lang w:val="en-IE"/>
        </w:rPr>
        <w:t>,  put</w:t>
      </w:r>
      <w:proofErr w:type="gramEnd"/>
      <w:r>
        <w:rPr>
          <w:lang w:val="en-IE"/>
        </w:rPr>
        <w:t xml:space="preserve"> the results below</w:t>
      </w:r>
      <w:r w:rsidR="009B630A">
        <w:rPr>
          <w:lang w:val="en-IE"/>
        </w:rPr>
        <w:t>:</w:t>
      </w:r>
    </w:p>
    <w:p w:rsidR="009B630A" w:rsidRPr="008E4DEF" w:rsidRDefault="009B630A" w:rsidP="008E4DEF">
      <w:pPr>
        <w:rPr>
          <w:lang w:val="en-I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4D6E13" w:rsidTr="0058576C">
        <w:tc>
          <w:tcPr>
            <w:tcW w:w="9242" w:type="dxa"/>
          </w:tcPr>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tc>
      </w:tr>
    </w:tbl>
    <w:p w:rsidR="00B02007" w:rsidRDefault="00B02007" w:rsidP="0058576C">
      <w:pPr>
        <w:pStyle w:val="Heading2"/>
        <w:rPr>
          <w:lang w:val="en-IE"/>
        </w:rPr>
      </w:pPr>
    </w:p>
    <w:p w:rsidR="00B02007" w:rsidRDefault="00B02007" w:rsidP="0058576C">
      <w:pPr>
        <w:pStyle w:val="Heading2"/>
        <w:rPr>
          <w:lang w:val="en-IE"/>
        </w:rPr>
      </w:pPr>
    </w:p>
    <w:p w:rsidR="009B630A" w:rsidRDefault="008E4DEF" w:rsidP="0058576C">
      <w:pPr>
        <w:pStyle w:val="Heading2"/>
        <w:rPr>
          <w:lang w:val="en-IE"/>
        </w:rPr>
      </w:pPr>
      <w:r w:rsidRPr="001732FA">
        <w:rPr>
          <w:noProof/>
          <w:lang w:val="en-IE" w:eastAsia="en-IE"/>
        </w:rPr>
        <w:drawing>
          <wp:inline distT="0" distB="0" distL="0" distR="0">
            <wp:extent cx="561975" cy="571500"/>
            <wp:effectExtent l="19050" t="0" r="9525" b="0"/>
            <wp:docPr id="44" name="Picture 10"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9B630A">
        <w:rPr>
          <w:lang w:val="en-IE"/>
        </w:rPr>
        <w:t xml:space="preserve">Reflection 2: </w:t>
      </w:r>
      <w:r>
        <w:rPr>
          <w:lang w:val="en-IE"/>
        </w:rPr>
        <w:t xml:space="preserve"> </w:t>
      </w:r>
      <w:r w:rsidR="0059445D">
        <w:rPr>
          <w:lang w:val="en-IE"/>
        </w:rPr>
        <w:t>Leaders in history</w:t>
      </w:r>
    </w:p>
    <w:p w:rsidR="009B630A" w:rsidRDefault="008E4DEF" w:rsidP="009B630A">
      <w:pPr>
        <w:rPr>
          <w:lang w:val="en-IE"/>
        </w:rPr>
      </w:pPr>
      <w:r>
        <w:rPr>
          <w:lang w:val="en-IE"/>
        </w:rPr>
        <w:t xml:space="preserve">Think about an historical figure whom you consider to be a great Leader.   </w:t>
      </w:r>
      <w:r w:rsidR="009B630A">
        <w:rPr>
          <w:lang w:val="en-IE"/>
        </w:rPr>
        <w:t>:</w:t>
      </w:r>
    </w:p>
    <w:p w:rsidR="009B630A" w:rsidRDefault="008E4DEF" w:rsidP="008E4DEF">
      <w:pPr>
        <w:pStyle w:val="ListParagraph"/>
        <w:numPr>
          <w:ilvl w:val="0"/>
          <w:numId w:val="27"/>
        </w:numPr>
        <w:ind w:left="284" w:hanging="284"/>
        <w:rPr>
          <w:lang w:val="en-IE"/>
        </w:rPr>
      </w:pPr>
      <w:r>
        <w:rPr>
          <w:lang w:val="en-IE"/>
        </w:rPr>
        <w:t>What do you think mad</w:t>
      </w:r>
      <w:r w:rsidR="009B630A" w:rsidRPr="00521615">
        <w:rPr>
          <w:lang w:val="en-IE"/>
        </w:rPr>
        <w:t>e</w:t>
      </w:r>
      <w:r>
        <w:rPr>
          <w:lang w:val="en-IE"/>
        </w:rPr>
        <w:t xml:space="preserve"> them so</w:t>
      </w:r>
      <w:r w:rsidR="009B630A" w:rsidRPr="00521615">
        <w:rPr>
          <w:lang w:val="en-IE"/>
        </w:rPr>
        <w:t>?</w:t>
      </w:r>
    </w:p>
    <w:p w:rsidR="009B630A" w:rsidRDefault="008E4DEF" w:rsidP="008E4DEF">
      <w:pPr>
        <w:pStyle w:val="ListParagraph"/>
        <w:numPr>
          <w:ilvl w:val="0"/>
          <w:numId w:val="26"/>
        </w:numPr>
        <w:ind w:left="284" w:hanging="284"/>
        <w:rPr>
          <w:lang w:val="en-IE"/>
        </w:rPr>
      </w:pPr>
      <w:r>
        <w:rPr>
          <w:lang w:val="en-IE"/>
        </w:rPr>
        <w:t>List a few words that spring to mind when you think of a Leader</w:t>
      </w:r>
    </w:p>
    <w:p w:rsidR="008E4DEF" w:rsidRPr="008E4DEF" w:rsidRDefault="008E4DEF" w:rsidP="008E4DEF">
      <w:pPr>
        <w:rPr>
          <w:lang w:val="en-IE"/>
        </w:rPr>
      </w:pPr>
      <w:r>
        <w:rPr>
          <w:lang w:val="en-IE"/>
        </w:rPr>
        <w:t>Put your reflections in the box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4D6E13" w:rsidTr="0058576C">
        <w:tc>
          <w:tcPr>
            <w:tcW w:w="9242" w:type="dxa"/>
          </w:tcPr>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p w:rsidR="009B630A" w:rsidRPr="004D6E13" w:rsidRDefault="009B630A" w:rsidP="0058576C">
            <w:pPr>
              <w:spacing w:after="0" w:line="240" w:lineRule="auto"/>
              <w:rPr>
                <w:lang w:val="en-IE"/>
              </w:rPr>
            </w:pPr>
          </w:p>
        </w:tc>
      </w:tr>
    </w:tbl>
    <w:p w:rsidR="00B02007" w:rsidRDefault="00B02007" w:rsidP="00100CB1">
      <w:pPr>
        <w:pStyle w:val="Heading1"/>
        <w:rPr>
          <w:lang w:val="en-IE"/>
        </w:rPr>
      </w:pPr>
    </w:p>
    <w:p w:rsidR="00B02007" w:rsidRDefault="00B02007" w:rsidP="00B02007">
      <w:pPr>
        <w:rPr>
          <w:rFonts w:asciiTheme="majorHAnsi" w:eastAsiaTheme="majorEastAsia" w:hAnsiTheme="majorHAnsi" w:cstheme="majorBidi"/>
          <w:color w:val="572163"/>
          <w:sz w:val="30"/>
          <w:szCs w:val="28"/>
          <w:lang w:val="en-IE"/>
        </w:rPr>
      </w:pPr>
      <w:r>
        <w:rPr>
          <w:lang w:val="en-IE"/>
        </w:rPr>
        <w:br w:type="page"/>
      </w:r>
    </w:p>
    <w:p w:rsidR="009B630A" w:rsidRDefault="0059445D" w:rsidP="000B0EBF">
      <w:pPr>
        <w:pStyle w:val="Heading1"/>
        <w:rPr>
          <w:lang w:val="en-IE"/>
        </w:rPr>
      </w:pPr>
      <w:bookmarkStart w:id="1" w:name="_Toc311037972"/>
      <w:proofErr w:type="gramStart"/>
      <w:r>
        <w:rPr>
          <w:lang w:val="en-IE"/>
        </w:rPr>
        <w:lastRenderedPageBreak/>
        <w:t xml:space="preserve">Leader </w:t>
      </w:r>
      <w:r w:rsidR="00B02007">
        <w:rPr>
          <w:lang w:val="en-IE"/>
        </w:rPr>
        <w:t xml:space="preserve"> versus</w:t>
      </w:r>
      <w:proofErr w:type="gramEnd"/>
      <w:r w:rsidR="00B02007">
        <w:rPr>
          <w:lang w:val="en-IE"/>
        </w:rPr>
        <w:t xml:space="preserve"> Manag</w:t>
      </w:r>
      <w:r>
        <w:rPr>
          <w:lang w:val="en-IE"/>
        </w:rPr>
        <w:t>er</w:t>
      </w:r>
      <w:bookmarkEnd w:id="1"/>
    </w:p>
    <w:p w:rsidR="009B630A" w:rsidRDefault="009B630A" w:rsidP="0058576C">
      <w:pPr>
        <w:pStyle w:val="Heading2"/>
        <w:rPr>
          <w:lang w:val="en-IE"/>
        </w:rPr>
      </w:pPr>
      <w:r>
        <w:rPr>
          <w:noProof/>
          <w:lang w:val="en-IE" w:eastAsia="en-IE"/>
        </w:rPr>
        <w:drawing>
          <wp:inline distT="0" distB="0" distL="0" distR="0">
            <wp:extent cx="561975" cy="571500"/>
            <wp:effectExtent l="19050" t="0" r="9525" b="0"/>
            <wp:docPr id="9" name="Picture 9"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Pr>
          <w:lang w:val="en-IE"/>
        </w:rPr>
        <w:t xml:space="preserve">Reflection </w:t>
      </w:r>
      <w:r w:rsidR="00B02007">
        <w:rPr>
          <w:lang w:val="en-IE"/>
        </w:rPr>
        <w:t>3</w:t>
      </w:r>
      <w:r>
        <w:rPr>
          <w:lang w:val="en-IE"/>
        </w:rPr>
        <w:t xml:space="preserve">: </w:t>
      </w:r>
      <w:r w:rsidR="0059445D">
        <w:rPr>
          <w:lang w:val="en-IE"/>
        </w:rPr>
        <w:t>Leadership in film</w:t>
      </w:r>
    </w:p>
    <w:p w:rsidR="009B630A" w:rsidRDefault="00B02007" w:rsidP="009B630A">
      <w:r>
        <w:t>While watching the film, pick one of the main characters within the film you have chosen, think about and reflect upon the following questions:</w:t>
      </w:r>
    </w:p>
    <w:p w:rsidR="00B02007" w:rsidRDefault="00B02007" w:rsidP="00B02007">
      <w:pPr>
        <w:pStyle w:val="ListParagraph"/>
        <w:numPr>
          <w:ilvl w:val="0"/>
          <w:numId w:val="30"/>
        </w:numPr>
        <w:ind w:left="426" w:hanging="426"/>
        <w:rPr>
          <w:lang w:val="en-IE"/>
        </w:rPr>
      </w:pPr>
      <w:r>
        <w:rPr>
          <w:lang w:val="en-IE"/>
        </w:rPr>
        <w:t>What do they do that shows them to be a good leader?</w:t>
      </w:r>
    </w:p>
    <w:p w:rsidR="00B02007" w:rsidRDefault="00B02007" w:rsidP="00B02007">
      <w:pPr>
        <w:pStyle w:val="ListParagraph"/>
        <w:numPr>
          <w:ilvl w:val="0"/>
          <w:numId w:val="30"/>
        </w:numPr>
        <w:ind w:left="426" w:hanging="426"/>
        <w:rPr>
          <w:lang w:val="en-IE"/>
        </w:rPr>
      </w:pPr>
      <w:r>
        <w:rPr>
          <w:lang w:val="en-IE"/>
        </w:rPr>
        <w:t>What do they do which shows them to be a poo</w:t>
      </w:r>
      <w:bookmarkStart w:id="2" w:name="_GoBack"/>
      <w:bookmarkEnd w:id="2"/>
      <w:r>
        <w:rPr>
          <w:lang w:val="en-IE"/>
        </w:rPr>
        <w:t>r leader?</w:t>
      </w:r>
    </w:p>
    <w:p w:rsidR="00B02007" w:rsidRPr="00B02007" w:rsidRDefault="00B02007" w:rsidP="00B02007">
      <w:pPr>
        <w:pStyle w:val="ListParagraph"/>
        <w:numPr>
          <w:ilvl w:val="0"/>
          <w:numId w:val="30"/>
        </w:numPr>
        <w:ind w:left="426" w:hanging="426"/>
        <w:rPr>
          <w:lang w:val="en-IE"/>
        </w:rPr>
      </w:pPr>
      <w:r>
        <w:rPr>
          <w:lang w:val="en-IE"/>
        </w:rPr>
        <w:t>What could they have done differently which would have made them more effective as a leader?</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Pr="005D15AA" w:rsidRDefault="009B630A" w:rsidP="0058576C">
            <w:pPr>
              <w:spacing w:after="0" w:line="240" w:lineRule="auto"/>
              <w:rPr>
                <w:lang w:val="en-IE"/>
              </w:rPr>
            </w:pPr>
          </w:p>
        </w:tc>
      </w:tr>
    </w:tbl>
    <w:p w:rsidR="00B02007" w:rsidRDefault="00B02007" w:rsidP="0058576C">
      <w:pPr>
        <w:pStyle w:val="Heading2"/>
        <w:rPr>
          <w:lang w:val="en-IE"/>
        </w:rPr>
      </w:pPr>
    </w:p>
    <w:p w:rsidR="00B02007" w:rsidRDefault="0059445D" w:rsidP="000B0EBF">
      <w:pPr>
        <w:pStyle w:val="Heading1"/>
        <w:rPr>
          <w:lang w:val="en-IE"/>
        </w:rPr>
      </w:pPr>
      <w:bookmarkStart w:id="3" w:name="_Toc311037973"/>
      <w:r>
        <w:rPr>
          <w:lang w:val="en-IE"/>
        </w:rPr>
        <w:t>Trait Theory</w:t>
      </w:r>
      <w:bookmarkEnd w:id="3"/>
    </w:p>
    <w:p w:rsidR="009B630A" w:rsidRDefault="009B630A" w:rsidP="0058576C">
      <w:pPr>
        <w:pStyle w:val="Heading2"/>
        <w:rPr>
          <w:lang w:val="en-IE"/>
        </w:rPr>
      </w:pPr>
      <w:r>
        <w:rPr>
          <w:noProof/>
          <w:lang w:val="en-IE" w:eastAsia="en-IE"/>
        </w:rPr>
        <w:drawing>
          <wp:inline distT="0" distB="0" distL="0" distR="0">
            <wp:extent cx="561975" cy="571500"/>
            <wp:effectExtent l="19050" t="0" r="9525" b="0"/>
            <wp:docPr id="10" name="Picture 10"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B02007">
        <w:rPr>
          <w:lang w:val="en-IE"/>
        </w:rPr>
        <w:t>Reflection 4</w:t>
      </w:r>
      <w:r>
        <w:rPr>
          <w:lang w:val="en-IE"/>
        </w:rPr>
        <w:t xml:space="preserve">: </w:t>
      </w:r>
      <w:r w:rsidR="0059445D">
        <w:rPr>
          <w:lang w:val="en-IE"/>
        </w:rPr>
        <w:t>What do the traits mean?</w:t>
      </w:r>
    </w:p>
    <w:p w:rsidR="009B630A" w:rsidRDefault="00B02007" w:rsidP="009B630A">
      <w:r>
        <w:t>Take each of the traits shown again below and in one sentence describe what you think each trait means.</w:t>
      </w:r>
    </w:p>
    <w:p w:rsidR="00B02007" w:rsidRDefault="00B02007" w:rsidP="009B630A">
      <w:r>
        <w:t>Then think about each of them and whether your manager/supervisor/colleagues have these.</w:t>
      </w:r>
    </w:p>
    <w:p w:rsidR="00B02007" w:rsidRPr="00C85BC8" w:rsidRDefault="00B02007" w:rsidP="009B630A">
      <w:pPr>
        <w:rPr>
          <w:lang w:val="en-IE"/>
        </w:rPr>
      </w:pPr>
      <w:r>
        <w:t>Which ones do they have and which ones do you think they are lacking?</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Default="00B02007" w:rsidP="00B02007">
            <w:pPr>
              <w:pStyle w:val="ListParagraph"/>
              <w:numPr>
                <w:ilvl w:val="0"/>
                <w:numId w:val="31"/>
              </w:numPr>
              <w:spacing w:after="0" w:line="240" w:lineRule="auto"/>
              <w:ind w:left="284" w:hanging="284"/>
              <w:rPr>
                <w:lang w:val="en-IE"/>
              </w:rPr>
            </w:pPr>
            <w:r>
              <w:rPr>
                <w:lang w:val="en-IE"/>
              </w:rPr>
              <w:t>Drive/Determination</w:t>
            </w:r>
            <w:r>
              <w:rPr>
                <w:lang w:val="en-IE"/>
              </w:rPr>
              <w:br/>
            </w:r>
          </w:p>
          <w:p w:rsidR="00B02007" w:rsidRDefault="00B02007" w:rsidP="00B02007">
            <w:pPr>
              <w:pStyle w:val="ListParagraph"/>
              <w:numPr>
                <w:ilvl w:val="0"/>
                <w:numId w:val="31"/>
              </w:numPr>
              <w:spacing w:after="0" w:line="240" w:lineRule="auto"/>
              <w:ind w:left="284" w:hanging="284"/>
              <w:rPr>
                <w:lang w:val="en-IE"/>
              </w:rPr>
            </w:pPr>
            <w:r>
              <w:rPr>
                <w:lang w:val="en-IE"/>
              </w:rPr>
              <w:t>Intelligence</w:t>
            </w:r>
            <w:r>
              <w:rPr>
                <w:lang w:val="en-IE"/>
              </w:rPr>
              <w:br/>
            </w:r>
          </w:p>
          <w:p w:rsidR="00B02007" w:rsidRDefault="00B02007" w:rsidP="00B02007">
            <w:pPr>
              <w:pStyle w:val="ListParagraph"/>
              <w:numPr>
                <w:ilvl w:val="0"/>
                <w:numId w:val="31"/>
              </w:numPr>
              <w:spacing w:after="0" w:line="240" w:lineRule="auto"/>
              <w:ind w:left="284" w:hanging="284"/>
              <w:rPr>
                <w:lang w:val="en-IE"/>
              </w:rPr>
            </w:pPr>
            <w:r>
              <w:rPr>
                <w:lang w:val="en-IE"/>
              </w:rPr>
              <w:t>Leadership motivation</w:t>
            </w:r>
            <w:r>
              <w:rPr>
                <w:lang w:val="en-IE"/>
              </w:rPr>
              <w:br/>
            </w:r>
          </w:p>
          <w:p w:rsidR="00B02007" w:rsidRDefault="00B02007" w:rsidP="00B02007">
            <w:pPr>
              <w:pStyle w:val="ListParagraph"/>
              <w:numPr>
                <w:ilvl w:val="0"/>
                <w:numId w:val="31"/>
              </w:numPr>
              <w:spacing w:after="0" w:line="240" w:lineRule="auto"/>
              <w:ind w:left="284" w:hanging="284"/>
              <w:rPr>
                <w:lang w:val="en-IE"/>
              </w:rPr>
            </w:pPr>
            <w:r>
              <w:rPr>
                <w:lang w:val="en-IE"/>
              </w:rPr>
              <w:t>Honesty and integrity</w:t>
            </w:r>
            <w:r>
              <w:rPr>
                <w:lang w:val="en-IE"/>
              </w:rPr>
              <w:br/>
            </w:r>
          </w:p>
          <w:p w:rsidR="00B02007" w:rsidRDefault="00B02007" w:rsidP="00B02007">
            <w:pPr>
              <w:pStyle w:val="ListParagraph"/>
              <w:numPr>
                <w:ilvl w:val="0"/>
                <w:numId w:val="31"/>
              </w:numPr>
              <w:spacing w:after="0" w:line="240" w:lineRule="auto"/>
              <w:ind w:left="284" w:hanging="284"/>
              <w:rPr>
                <w:lang w:val="en-IE"/>
              </w:rPr>
            </w:pPr>
            <w:r>
              <w:rPr>
                <w:lang w:val="en-IE"/>
              </w:rPr>
              <w:t>Self-confidence</w:t>
            </w:r>
            <w:r>
              <w:rPr>
                <w:lang w:val="en-IE"/>
              </w:rPr>
              <w:br/>
            </w:r>
          </w:p>
          <w:p w:rsidR="00B02007" w:rsidRDefault="00B02007" w:rsidP="00B02007">
            <w:pPr>
              <w:pStyle w:val="ListParagraph"/>
              <w:numPr>
                <w:ilvl w:val="0"/>
                <w:numId w:val="31"/>
              </w:numPr>
              <w:spacing w:after="0" w:line="240" w:lineRule="auto"/>
              <w:ind w:left="284" w:hanging="284"/>
              <w:rPr>
                <w:lang w:val="en-IE"/>
              </w:rPr>
            </w:pPr>
            <w:r>
              <w:rPr>
                <w:lang w:val="en-IE"/>
              </w:rPr>
              <w:t>Cognitive ability</w:t>
            </w:r>
            <w:r>
              <w:rPr>
                <w:lang w:val="en-IE"/>
              </w:rPr>
              <w:br/>
            </w:r>
          </w:p>
          <w:p w:rsidR="00B02007" w:rsidRDefault="00B02007" w:rsidP="00B02007">
            <w:pPr>
              <w:pStyle w:val="ListParagraph"/>
              <w:numPr>
                <w:ilvl w:val="0"/>
                <w:numId w:val="31"/>
              </w:numPr>
              <w:spacing w:after="0" w:line="240" w:lineRule="auto"/>
              <w:ind w:left="284" w:hanging="284"/>
              <w:rPr>
                <w:lang w:val="en-IE"/>
              </w:rPr>
            </w:pPr>
            <w:r>
              <w:rPr>
                <w:lang w:val="en-IE"/>
              </w:rPr>
              <w:t>Knowledge of the business</w:t>
            </w:r>
          </w:p>
          <w:p w:rsidR="00B02007" w:rsidRPr="00B02007" w:rsidRDefault="00B02007" w:rsidP="00B02007">
            <w:pPr>
              <w:pStyle w:val="ListParagraph"/>
              <w:spacing w:after="0" w:line="240" w:lineRule="auto"/>
              <w:rPr>
                <w:lang w:val="en-IE"/>
              </w:rPr>
            </w:pPr>
          </w:p>
        </w:tc>
      </w:tr>
    </w:tbl>
    <w:p w:rsidR="00B02007" w:rsidRDefault="0059445D" w:rsidP="006142B1">
      <w:pPr>
        <w:pStyle w:val="Heading1"/>
        <w:rPr>
          <w:lang w:val="en-IE"/>
        </w:rPr>
      </w:pPr>
      <w:bookmarkStart w:id="4" w:name="_Toc311037974"/>
      <w:r>
        <w:rPr>
          <w:lang w:val="en-IE"/>
        </w:rPr>
        <w:lastRenderedPageBreak/>
        <w:t xml:space="preserve">Problems with the idea </w:t>
      </w:r>
      <w:proofErr w:type="gramStart"/>
      <w:r>
        <w:rPr>
          <w:lang w:val="en-IE"/>
        </w:rPr>
        <w:t>of  leadership</w:t>
      </w:r>
      <w:proofErr w:type="gramEnd"/>
      <w:r>
        <w:rPr>
          <w:lang w:val="en-IE"/>
        </w:rPr>
        <w:t xml:space="preserve"> traits</w:t>
      </w:r>
      <w:bookmarkEnd w:id="4"/>
    </w:p>
    <w:p w:rsidR="009B630A" w:rsidRDefault="009B630A" w:rsidP="0058576C">
      <w:pPr>
        <w:pStyle w:val="Heading2"/>
        <w:rPr>
          <w:lang w:val="en-IE"/>
        </w:rPr>
      </w:pPr>
      <w:r>
        <w:rPr>
          <w:noProof/>
          <w:lang w:val="en-IE" w:eastAsia="en-IE"/>
        </w:rPr>
        <w:drawing>
          <wp:inline distT="0" distB="0" distL="0" distR="0">
            <wp:extent cx="561975" cy="571500"/>
            <wp:effectExtent l="19050" t="0" r="9525" b="0"/>
            <wp:docPr id="11" name="Picture 11"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Pr>
          <w:lang w:val="en-IE"/>
        </w:rPr>
        <w:t xml:space="preserve">Reflection </w:t>
      </w:r>
      <w:r w:rsidR="00A769B9">
        <w:rPr>
          <w:lang w:val="en-IE"/>
        </w:rPr>
        <w:t>5</w:t>
      </w:r>
      <w:r>
        <w:rPr>
          <w:lang w:val="en-IE"/>
        </w:rPr>
        <w:t xml:space="preserve">: </w:t>
      </w:r>
      <w:r w:rsidR="0059445D">
        <w:rPr>
          <w:lang w:val="en-IE"/>
        </w:rPr>
        <w:t>Criticisms of leadership traits</w:t>
      </w:r>
    </w:p>
    <w:p w:rsidR="009B630A" w:rsidRDefault="00A769B9" w:rsidP="009B630A">
      <w:r>
        <w:t>As you</w:t>
      </w:r>
      <w:r w:rsidR="0059445D">
        <w:t xml:space="preserve"> can imagine, the </w:t>
      </w:r>
      <w:r>
        <w:t xml:space="preserve">leadership </w:t>
      </w:r>
      <w:r w:rsidR="0059445D">
        <w:t>traits approach h</w:t>
      </w:r>
      <w:r>
        <w:t>as been heavily criticised in modern times</w:t>
      </w:r>
      <w:r w:rsidR="009B630A">
        <w:t>.</w:t>
      </w:r>
    </w:p>
    <w:p w:rsidR="0059445D" w:rsidRPr="0059445D" w:rsidRDefault="00A769B9" w:rsidP="009B630A">
      <w:r>
        <w:t xml:space="preserve">Can you think </w:t>
      </w:r>
      <w:proofErr w:type="gramStart"/>
      <w:r>
        <w:t>of  3</w:t>
      </w:r>
      <w:proofErr w:type="gramEnd"/>
      <w:r>
        <w:t xml:space="preserve"> reasons why this approach has problems?</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Pr="005D15AA" w:rsidRDefault="009B630A" w:rsidP="0058576C">
            <w:pPr>
              <w:spacing w:after="0" w:line="240" w:lineRule="auto"/>
              <w:rPr>
                <w:lang w:val="en-IE"/>
              </w:rPr>
            </w:pPr>
          </w:p>
        </w:tc>
      </w:tr>
    </w:tbl>
    <w:p w:rsidR="00C26F87" w:rsidRDefault="00C26F87" w:rsidP="0058576C">
      <w:pPr>
        <w:pStyle w:val="Heading2"/>
        <w:rPr>
          <w:lang w:val="en-IE"/>
        </w:rPr>
      </w:pPr>
    </w:p>
    <w:p w:rsidR="00C26F87" w:rsidRDefault="00341F8A" w:rsidP="006142B1">
      <w:pPr>
        <w:pStyle w:val="Heading1"/>
        <w:rPr>
          <w:lang w:val="en-IE"/>
        </w:rPr>
      </w:pPr>
      <w:bookmarkStart w:id="5" w:name="_Toc311037975"/>
      <w:r>
        <w:rPr>
          <w:lang w:val="en-IE"/>
        </w:rPr>
        <w:t>Functional/group approach</w:t>
      </w:r>
      <w:bookmarkEnd w:id="5"/>
    </w:p>
    <w:p w:rsidR="009B630A" w:rsidRDefault="009B630A" w:rsidP="0058576C">
      <w:pPr>
        <w:pStyle w:val="Heading2"/>
        <w:rPr>
          <w:lang w:val="en-IE"/>
        </w:rPr>
      </w:pPr>
      <w:r>
        <w:rPr>
          <w:noProof/>
          <w:lang w:val="en-IE" w:eastAsia="en-IE"/>
        </w:rPr>
        <w:drawing>
          <wp:inline distT="0" distB="0" distL="0" distR="0">
            <wp:extent cx="561975" cy="571500"/>
            <wp:effectExtent l="19050" t="0" r="9525" b="0"/>
            <wp:docPr id="12" name="Picture 12"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Pr>
          <w:lang w:val="en-IE"/>
        </w:rPr>
        <w:t xml:space="preserve">Reflection </w:t>
      </w:r>
      <w:r w:rsidR="00C26F87">
        <w:rPr>
          <w:lang w:val="en-IE"/>
        </w:rPr>
        <w:t>6</w:t>
      </w:r>
      <w:r>
        <w:rPr>
          <w:lang w:val="en-IE"/>
        </w:rPr>
        <w:t xml:space="preserve">: </w:t>
      </w:r>
      <w:r w:rsidR="00C26F87">
        <w:rPr>
          <w:lang w:val="en-IE"/>
        </w:rPr>
        <w:t xml:space="preserve"> </w:t>
      </w:r>
      <w:r w:rsidR="00341F8A">
        <w:rPr>
          <w:lang w:val="en-IE"/>
        </w:rPr>
        <w:t>Bob’s team</w:t>
      </w:r>
    </w:p>
    <w:p w:rsidR="009B630A" w:rsidRDefault="00C26F87" w:rsidP="009B630A">
      <w:r>
        <w:t>After reading the small case study below, answer the following question:</w:t>
      </w:r>
    </w:p>
    <w:p w:rsidR="00C26F87" w:rsidRDefault="00C26F87" w:rsidP="009B630A">
      <w:r>
        <w:t xml:space="preserve">Bob is the leader of a small team of printers in a printing plant.  They are a good </w:t>
      </w:r>
      <w:proofErr w:type="gramStart"/>
      <w:r>
        <w:t>team</w:t>
      </w:r>
      <w:proofErr w:type="gramEnd"/>
      <w:r>
        <w:t xml:space="preserve"> who work relatively hard, but a new member has joined them recently and this has caused unrest and the team are unsettled.  A rush order has been requested from a customer which must be printed by the close of the day, and Bob is about to announce this to the team when a member of the team comes into his office in tears because she feels she is being made to do too much work because the new member is not pulling their weight….</w:t>
      </w:r>
    </w:p>
    <w:p w:rsidR="00C26F87" w:rsidRPr="00C85BC8" w:rsidRDefault="00C26F87" w:rsidP="009B630A">
      <w:pPr>
        <w:rPr>
          <w:lang w:val="en-IE"/>
        </w:rPr>
      </w:pPr>
      <w:r>
        <w:t xml:space="preserve">Using John Adair’s model, how should Bob </w:t>
      </w:r>
      <w:r w:rsidR="00341F8A">
        <w:t>prioritise</w:t>
      </w:r>
      <w:r>
        <w:t xml:space="preserve"> the issues going on here?</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Pr="005D15AA" w:rsidRDefault="009B630A" w:rsidP="0058576C">
            <w:pPr>
              <w:spacing w:after="0" w:line="240" w:lineRule="auto"/>
              <w:rPr>
                <w:lang w:val="en-IE"/>
              </w:rPr>
            </w:pPr>
          </w:p>
        </w:tc>
      </w:tr>
    </w:tbl>
    <w:p w:rsidR="00C26F87" w:rsidRDefault="00C26F87" w:rsidP="0058576C">
      <w:pPr>
        <w:pStyle w:val="Heading2"/>
        <w:rPr>
          <w:lang w:val="en-IE"/>
        </w:rPr>
      </w:pPr>
    </w:p>
    <w:p w:rsidR="00C26F87" w:rsidRDefault="00C26F87" w:rsidP="00C26F87">
      <w:pPr>
        <w:rPr>
          <w:lang w:val="en-IE"/>
        </w:rPr>
      </w:pPr>
    </w:p>
    <w:p w:rsidR="00C26F87" w:rsidRDefault="00C26F87" w:rsidP="00C26F87">
      <w:pPr>
        <w:rPr>
          <w:lang w:val="en-IE"/>
        </w:rPr>
      </w:pPr>
    </w:p>
    <w:p w:rsidR="00C26F87" w:rsidRDefault="00C26F87" w:rsidP="00C26F87">
      <w:pPr>
        <w:rPr>
          <w:lang w:val="en-IE"/>
        </w:rPr>
      </w:pPr>
    </w:p>
    <w:p w:rsidR="00C26F87" w:rsidRDefault="00C26F87" w:rsidP="00C26F87">
      <w:pPr>
        <w:rPr>
          <w:lang w:val="en-IE"/>
        </w:rPr>
      </w:pPr>
    </w:p>
    <w:p w:rsidR="00C26F87" w:rsidRPr="00C26F87" w:rsidRDefault="00341F8A" w:rsidP="000B0EBF">
      <w:pPr>
        <w:pStyle w:val="Heading1"/>
        <w:rPr>
          <w:lang w:val="en-IE"/>
        </w:rPr>
      </w:pPr>
      <w:bookmarkStart w:id="6" w:name="_Toc311037976"/>
      <w:r>
        <w:rPr>
          <w:lang w:val="en-IE"/>
        </w:rPr>
        <w:lastRenderedPageBreak/>
        <w:t>Leadership styles</w:t>
      </w:r>
      <w:bookmarkEnd w:id="6"/>
    </w:p>
    <w:p w:rsidR="00341F8A" w:rsidRDefault="009B630A" w:rsidP="0058576C">
      <w:pPr>
        <w:pStyle w:val="Heading2"/>
        <w:rPr>
          <w:lang w:val="en-IE"/>
        </w:rPr>
      </w:pPr>
      <w:r>
        <w:rPr>
          <w:noProof/>
          <w:lang w:val="en-IE" w:eastAsia="en-IE"/>
        </w:rPr>
        <w:drawing>
          <wp:inline distT="0" distB="0" distL="0" distR="0">
            <wp:extent cx="561975" cy="571500"/>
            <wp:effectExtent l="19050" t="0" r="9525" b="0"/>
            <wp:docPr id="13" name="Picture 13"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341F8A" w:rsidRPr="00341F8A">
        <w:rPr>
          <w:lang w:val="en-IE"/>
        </w:rPr>
        <w:t xml:space="preserve"> </w:t>
      </w:r>
      <w:r w:rsidR="00341F8A">
        <w:rPr>
          <w:lang w:val="en-IE"/>
        </w:rPr>
        <w:t>Reflection 7:   What style of leader are you?</w:t>
      </w:r>
    </w:p>
    <w:p w:rsidR="00341F8A" w:rsidRDefault="00341F8A" w:rsidP="00341F8A">
      <w:pPr>
        <w:rPr>
          <w:lang w:val="en-IE"/>
        </w:rPr>
      </w:pPr>
      <w:r>
        <w:rPr>
          <w:lang w:val="en-IE"/>
        </w:rPr>
        <w:t>Once you have completed the questionnaire to find out what style of leader you are, you will need to think of yourself within the context of a working group situation.</w:t>
      </w:r>
    </w:p>
    <w:p w:rsidR="00341F8A" w:rsidRDefault="00341F8A" w:rsidP="00341F8A">
      <w:pPr>
        <w:rPr>
          <w:lang w:val="en-IE"/>
        </w:rPr>
      </w:pPr>
      <w:r>
        <w:rPr>
          <w:lang w:val="en-IE"/>
        </w:rPr>
        <w:t xml:space="preserve">Reflect on the style of leader you have been identified as within the questionnaire.   Do you think it is accurate?  </w:t>
      </w:r>
      <w:proofErr w:type="gramStart"/>
      <w:r>
        <w:rPr>
          <w:lang w:val="en-IE"/>
        </w:rPr>
        <w:t>Or not?</w:t>
      </w:r>
      <w:proofErr w:type="gramEnd"/>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341F8A" w:rsidRPr="005D15AA" w:rsidTr="0058576C">
        <w:trPr>
          <w:trHeight w:val="1383"/>
        </w:trPr>
        <w:tc>
          <w:tcPr>
            <w:tcW w:w="9242" w:type="dxa"/>
          </w:tcPr>
          <w:p w:rsidR="00341F8A" w:rsidRPr="005D15AA" w:rsidRDefault="00341F8A" w:rsidP="00341F8A">
            <w:pPr>
              <w:spacing w:after="0" w:line="240" w:lineRule="auto"/>
              <w:rPr>
                <w:lang w:val="en-IE"/>
              </w:rPr>
            </w:pPr>
          </w:p>
        </w:tc>
      </w:tr>
    </w:tbl>
    <w:p w:rsidR="00341F8A" w:rsidRDefault="00341F8A" w:rsidP="0058576C">
      <w:pPr>
        <w:pStyle w:val="Heading2"/>
        <w:rPr>
          <w:lang w:val="en-IE"/>
        </w:rPr>
      </w:pPr>
    </w:p>
    <w:p w:rsidR="00341F8A" w:rsidRDefault="00912471" w:rsidP="006142B1">
      <w:pPr>
        <w:pStyle w:val="Heading1"/>
        <w:rPr>
          <w:lang w:val="en-IE"/>
        </w:rPr>
      </w:pPr>
      <w:bookmarkStart w:id="7" w:name="_Toc311037977"/>
      <w:r>
        <w:rPr>
          <w:lang w:val="en-IE"/>
        </w:rPr>
        <w:t>Applying transformational leadership</w:t>
      </w:r>
      <w:bookmarkEnd w:id="7"/>
    </w:p>
    <w:p w:rsidR="009B630A" w:rsidRPr="00912471" w:rsidRDefault="00341F8A" w:rsidP="00912471">
      <w:pPr>
        <w:rPr>
          <w:rStyle w:val="Heading2Char"/>
        </w:rPr>
      </w:pPr>
      <w:r w:rsidRPr="00341F8A">
        <w:rPr>
          <w:noProof/>
          <w:lang w:val="en-IE" w:eastAsia="en-IE"/>
        </w:rPr>
        <w:drawing>
          <wp:inline distT="0" distB="0" distL="0" distR="0">
            <wp:extent cx="561975" cy="571500"/>
            <wp:effectExtent l="19050" t="0" r="9525" b="0"/>
            <wp:docPr id="2" name="Picture 13"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Pr="00341F8A">
        <w:rPr>
          <w:lang w:val="en-IE"/>
        </w:rPr>
        <w:t xml:space="preserve"> </w:t>
      </w:r>
      <w:r w:rsidR="00912471">
        <w:rPr>
          <w:rStyle w:val="Heading2Char"/>
        </w:rPr>
        <w:t>Reflection 8</w:t>
      </w:r>
      <w:r w:rsidR="009B630A" w:rsidRPr="00912471">
        <w:rPr>
          <w:rStyle w:val="Heading2Char"/>
        </w:rPr>
        <w:t xml:space="preserve">: </w:t>
      </w:r>
      <w:r w:rsidR="000B0EBF" w:rsidRPr="00912471">
        <w:rPr>
          <w:rStyle w:val="Heading2Char"/>
        </w:rPr>
        <w:t xml:space="preserve">  </w:t>
      </w:r>
      <w:r w:rsidR="00912471">
        <w:rPr>
          <w:rStyle w:val="Heading2Char"/>
        </w:rPr>
        <w:t>Being a transformational l</w:t>
      </w:r>
      <w:r w:rsidR="000B0EBF" w:rsidRPr="00912471">
        <w:rPr>
          <w:rStyle w:val="Heading2Char"/>
        </w:rPr>
        <w:t>eader</w:t>
      </w:r>
    </w:p>
    <w:p w:rsidR="000B0EBF" w:rsidRDefault="000B0EBF" w:rsidP="000B0EBF">
      <w:pPr>
        <w:rPr>
          <w:lang w:val="en-IE"/>
        </w:rPr>
      </w:pPr>
      <w:r>
        <w:rPr>
          <w:lang w:val="en-IE"/>
        </w:rPr>
        <w:t xml:space="preserve">Imagine yourself as a transformational leader within your own business.  Go through </w:t>
      </w:r>
      <w:proofErr w:type="spellStart"/>
      <w:r>
        <w:rPr>
          <w:lang w:val="en-IE"/>
        </w:rPr>
        <w:t>Northouse’s</w:t>
      </w:r>
      <w:proofErr w:type="spellEnd"/>
      <w:r>
        <w:rPr>
          <w:lang w:val="en-IE"/>
        </w:rPr>
        <w:t xml:space="preserve"> list and provide an example against each one, of how you could meet each quality.</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0B0EBF" w:rsidRPr="005D15AA" w:rsidTr="000B0EBF">
        <w:trPr>
          <w:trHeight w:val="1383"/>
        </w:trPr>
        <w:tc>
          <w:tcPr>
            <w:tcW w:w="9242" w:type="dxa"/>
          </w:tcPr>
          <w:p w:rsidR="000B0EBF" w:rsidRDefault="000B0EBF" w:rsidP="000B0EBF">
            <w:pPr>
              <w:spacing w:after="0" w:line="240" w:lineRule="auto"/>
              <w:rPr>
                <w:lang w:val="en-IE"/>
              </w:rPr>
            </w:pPr>
            <w:r>
              <w:rPr>
                <w:lang w:val="en-IE"/>
              </w:rPr>
              <w:t>Empowers –</w:t>
            </w:r>
          </w:p>
          <w:p w:rsidR="000B0EBF" w:rsidRDefault="000B0EBF" w:rsidP="000B0EBF">
            <w:pPr>
              <w:spacing w:after="0" w:line="240" w:lineRule="auto"/>
              <w:rPr>
                <w:lang w:val="en-IE"/>
              </w:rPr>
            </w:pPr>
          </w:p>
          <w:p w:rsidR="000B0EBF" w:rsidRDefault="000B0EBF" w:rsidP="000B0EBF">
            <w:pPr>
              <w:spacing w:after="0" w:line="240" w:lineRule="auto"/>
              <w:rPr>
                <w:lang w:val="en-IE"/>
              </w:rPr>
            </w:pPr>
            <w:r>
              <w:rPr>
                <w:lang w:val="en-IE"/>
              </w:rPr>
              <w:t>Strong  -</w:t>
            </w:r>
          </w:p>
          <w:p w:rsidR="000B0EBF" w:rsidRDefault="000B0EBF" w:rsidP="000B0EBF">
            <w:pPr>
              <w:spacing w:after="0" w:line="240" w:lineRule="auto"/>
              <w:rPr>
                <w:lang w:val="en-IE"/>
              </w:rPr>
            </w:pPr>
          </w:p>
          <w:p w:rsidR="000B0EBF" w:rsidRDefault="000B0EBF" w:rsidP="000B0EBF">
            <w:pPr>
              <w:spacing w:after="0" w:line="240" w:lineRule="auto"/>
              <w:rPr>
                <w:lang w:val="en-IE"/>
              </w:rPr>
            </w:pPr>
            <w:r>
              <w:rPr>
                <w:lang w:val="en-IE"/>
              </w:rPr>
              <w:t xml:space="preserve">Listens  -  </w:t>
            </w:r>
          </w:p>
          <w:p w:rsidR="000B0EBF" w:rsidRDefault="000B0EBF" w:rsidP="000B0EBF">
            <w:pPr>
              <w:spacing w:after="0" w:line="240" w:lineRule="auto"/>
              <w:rPr>
                <w:lang w:val="en-IE"/>
              </w:rPr>
            </w:pPr>
          </w:p>
          <w:p w:rsidR="000B0EBF" w:rsidRDefault="000B0EBF" w:rsidP="000B0EBF">
            <w:pPr>
              <w:spacing w:after="0" w:line="240" w:lineRule="auto"/>
              <w:rPr>
                <w:lang w:val="en-IE"/>
              </w:rPr>
            </w:pPr>
            <w:r>
              <w:rPr>
                <w:lang w:val="en-IE"/>
              </w:rPr>
              <w:t>Creates  –</w:t>
            </w:r>
          </w:p>
          <w:p w:rsidR="000B0EBF" w:rsidRDefault="000B0EBF" w:rsidP="000B0EBF">
            <w:pPr>
              <w:spacing w:after="0" w:line="240" w:lineRule="auto"/>
              <w:rPr>
                <w:lang w:val="en-IE"/>
              </w:rPr>
            </w:pPr>
          </w:p>
          <w:p w:rsidR="000B0EBF" w:rsidRDefault="000B0EBF" w:rsidP="000B0EBF">
            <w:pPr>
              <w:spacing w:after="0" w:line="240" w:lineRule="auto"/>
              <w:rPr>
                <w:lang w:val="en-IE"/>
              </w:rPr>
            </w:pPr>
            <w:r>
              <w:rPr>
                <w:lang w:val="en-IE"/>
              </w:rPr>
              <w:t>Acts  -</w:t>
            </w:r>
          </w:p>
          <w:p w:rsidR="000B0EBF" w:rsidRDefault="000B0EBF" w:rsidP="000B0EBF">
            <w:pPr>
              <w:spacing w:after="0" w:line="240" w:lineRule="auto"/>
              <w:rPr>
                <w:lang w:val="en-IE"/>
              </w:rPr>
            </w:pPr>
          </w:p>
          <w:p w:rsidR="000B0EBF" w:rsidRDefault="000B0EBF" w:rsidP="000B0EBF">
            <w:pPr>
              <w:spacing w:after="0" w:line="240" w:lineRule="auto"/>
              <w:rPr>
                <w:lang w:val="en-IE"/>
              </w:rPr>
            </w:pPr>
            <w:r>
              <w:rPr>
                <w:lang w:val="en-IE"/>
              </w:rPr>
              <w:t>Helps  -</w:t>
            </w:r>
          </w:p>
          <w:p w:rsidR="000B0EBF" w:rsidRPr="005D15AA" w:rsidRDefault="000B0EBF" w:rsidP="000B0EBF">
            <w:pPr>
              <w:spacing w:after="0" w:line="240" w:lineRule="auto"/>
              <w:rPr>
                <w:lang w:val="en-IE"/>
              </w:rPr>
            </w:pPr>
          </w:p>
        </w:tc>
      </w:tr>
    </w:tbl>
    <w:p w:rsidR="009B630A" w:rsidRDefault="009B630A" w:rsidP="009B630A">
      <w:pPr>
        <w:rPr>
          <w:lang w:val="en-IE"/>
        </w:rPr>
      </w:pPr>
    </w:p>
    <w:p w:rsidR="00912471" w:rsidRDefault="00912471" w:rsidP="009B630A">
      <w:pPr>
        <w:rPr>
          <w:lang w:val="en-IE"/>
        </w:rPr>
      </w:pPr>
    </w:p>
    <w:p w:rsidR="00912471" w:rsidRDefault="00912471" w:rsidP="009B630A">
      <w:pPr>
        <w:rPr>
          <w:lang w:val="en-IE"/>
        </w:rPr>
      </w:pPr>
    </w:p>
    <w:p w:rsidR="00912471" w:rsidRDefault="00912471" w:rsidP="009B630A">
      <w:pPr>
        <w:rPr>
          <w:lang w:val="en-IE"/>
        </w:rPr>
      </w:pPr>
    </w:p>
    <w:p w:rsidR="00912471" w:rsidRPr="00C85BC8" w:rsidRDefault="00912471" w:rsidP="006142B1">
      <w:pPr>
        <w:pStyle w:val="Heading1"/>
        <w:rPr>
          <w:lang w:val="en-IE"/>
        </w:rPr>
      </w:pPr>
      <w:bookmarkStart w:id="8" w:name="_Toc311037978"/>
      <w:r>
        <w:rPr>
          <w:lang w:val="en-IE"/>
        </w:rPr>
        <w:lastRenderedPageBreak/>
        <w:t>Level 5 Leadership</w:t>
      </w:r>
      <w:bookmarkEnd w:id="8"/>
    </w:p>
    <w:p w:rsidR="009B630A" w:rsidRDefault="009B630A" w:rsidP="0058576C">
      <w:pPr>
        <w:pStyle w:val="Heading2"/>
        <w:rPr>
          <w:lang w:val="en-IE"/>
        </w:rPr>
      </w:pPr>
      <w:r>
        <w:rPr>
          <w:noProof/>
          <w:lang w:val="en-IE" w:eastAsia="en-IE"/>
        </w:rPr>
        <w:drawing>
          <wp:inline distT="0" distB="0" distL="0" distR="0">
            <wp:extent cx="561975" cy="571500"/>
            <wp:effectExtent l="19050" t="0" r="9525" b="0"/>
            <wp:docPr id="14" name="Picture 14"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912471">
        <w:rPr>
          <w:lang w:val="en-IE"/>
        </w:rPr>
        <w:t>Reflection 9</w:t>
      </w:r>
      <w:r>
        <w:rPr>
          <w:lang w:val="en-IE"/>
        </w:rPr>
        <w:t xml:space="preserve">: </w:t>
      </w:r>
      <w:r w:rsidR="004027DF">
        <w:rPr>
          <w:lang w:val="en-IE"/>
        </w:rPr>
        <w:t xml:space="preserve"> </w:t>
      </w:r>
      <w:r w:rsidR="00912471">
        <w:rPr>
          <w:lang w:val="en-IE"/>
        </w:rPr>
        <w:t>Defining ‘Narcissistic leadership’</w:t>
      </w:r>
    </w:p>
    <w:p w:rsidR="0058576C" w:rsidRPr="0058576C" w:rsidRDefault="0058576C" w:rsidP="0058576C">
      <w:pPr>
        <w:rPr>
          <w:lang w:val="en-IE"/>
        </w:rPr>
      </w:pPr>
      <w:r>
        <w:rPr>
          <w:lang w:val="en-IE"/>
        </w:rPr>
        <w:t>Look up the term ‘narcissistic leader’ and write a small paragraph defining what it means.</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Pr="005D15AA" w:rsidRDefault="009B630A" w:rsidP="0058576C">
            <w:pPr>
              <w:spacing w:after="0" w:line="240" w:lineRule="auto"/>
              <w:rPr>
                <w:lang w:val="en-IE"/>
              </w:rPr>
            </w:pPr>
          </w:p>
        </w:tc>
      </w:tr>
    </w:tbl>
    <w:p w:rsidR="006142B1" w:rsidRDefault="006142B1" w:rsidP="006142B1">
      <w:pPr>
        <w:pStyle w:val="Heading1"/>
        <w:rPr>
          <w:rStyle w:val="Heading2Char"/>
          <w:sz w:val="30"/>
        </w:rPr>
      </w:pPr>
    </w:p>
    <w:p w:rsidR="00912471" w:rsidRDefault="0058576C" w:rsidP="006142B1">
      <w:pPr>
        <w:pStyle w:val="Heading1"/>
        <w:rPr>
          <w:rStyle w:val="Heading2Char"/>
          <w:sz w:val="30"/>
        </w:rPr>
      </w:pPr>
      <w:bookmarkStart w:id="9" w:name="_Toc311037979"/>
      <w:r w:rsidRPr="006142B1">
        <w:rPr>
          <w:rStyle w:val="Heading2Char"/>
          <w:sz w:val="30"/>
        </w:rPr>
        <w:t>Servant Leadership</w:t>
      </w:r>
      <w:bookmarkEnd w:id="9"/>
    </w:p>
    <w:p w:rsidR="006142B1" w:rsidRPr="006142B1" w:rsidRDefault="006142B1" w:rsidP="006142B1"/>
    <w:p w:rsidR="009B630A" w:rsidRDefault="009B630A" w:rsidP="009B630A">
      <w:pPr>
        <w:rPr>
          <w:rStyle w:val="Heading2Char"/>
        </w:rPr>
      </w:pPr>
      <w:r>
        <w:rPr>
          <w:noProof/>
          <w:lang w:val="en-IE" w:eastAsia="en-IE"/>
        </w:rPr>
        <w:drawing>
          <wp:inline distT="0" distB="0" distL="0" distR="0">
            <wp:extent cx="561975" cy="571500"/>
            <wp:effectExtent l="19050" t="0" r="9525" b="0"/>
            <wp:docPr id="15" name="Picture 15"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912471">
        <w:rPr>
          <w:rStyle w:val="Heading2Char"/>
        </w:rPr>
        <w:t>Reflection 10</w:t>
      </w:r>
      <w:r w:rsidRPr="000B0EBF">
        <w:rPr>
          <w:rStyle w:val="Heading2Char"/>
        </w:rPr>
        <w:t xml:space="preserve">: </w:t>
      </w:r>
      <w:r w:rsidR="0058576C">
        <w:rPr>
          <w:rStyle w:val="Heading2Char"/>
        </w:rPr>
        <w:t>Defining ‘Servant leadership’</w:t>
      </w:r>
    </w:p>
    <w:p w:rsidR="0058576C" w:rsidRPr="0058576C" w:rsidRDefault="0058576C" w:rsidP="0058576C">
      <w:pPr>
        <w:rPr>
          <w:rStyle w:val="Heading2Char"/>
          <w:rFonts w:asciiTheme="minorHAnsi" w:hAnsiTheme="minorHAnsi"/>
          <w:b w:val="0"/>
          <w:color w:val="000000" w:themeColor="text1"/>
          <w:sz w:val="22"/>
          <w:szCs w:val="22"/>
        </w:rPr>
      </w:pPr>
      <w:r w:rsidRPr="0058576C">
        <w:rPr>
          <w:rStyle w:val="Heading2Char"/>
          <w:rFonts w:asciiTheme="minorHAnsi" w:hAnsiTheme="minorHAnsi"/>
          <w:b w:val="0"/>
          <w:color w:val="000000" w:themeColor="text1"/>
          <w:sz w:val="22"/>
          <w:szCs w:val="22"/>
        </w:rPr>
        <w:t>Search the Internet and find a definition of ‘servant leadership’</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Pr="005D15AA" w:rsidRDefault="009B630A" w:rsidP="0058576C">
            <w:pPr>
              <w:spacing w:after="0" w:line="240" w:lineRule="auto"/>
              <w:rPr>
                <w:lang w:val="en-IE"/>
              </w:rPr>
            </w:pPr>
          </w:p>
        </w:tc>
      </w:tr>
    </w:tbl>
    <w:p w:rsidR="0058576C" w:rsidRDefault="0058576C" w:rsidP="0058576C">
      <w:pPr>
        <w:pStyle w:val="Heading2"/>
        <w:rPr>
          <w:lang w:val="en-IE"/>
        </w:rPr>
      </w:pPr>
    </w:p>
    <w:p w:rsidR="0058576C" w:rsidRDefault="0058576C" w:rsidP="006142B1">
      <w:pPr>
        <w:pStyle w:val="Heading1"/>
        <w:rPr>
          <w:lang w:val="en-IE"/>
        </w:rPr>
      </w:pPr>
      <w:bookmarkStart w:id="10" w:name="_Toc311037980"/>
      <w:r>
        <w:rPr>
          <w:lang w:val="en-IE"/>
        </w:rPr>
        <w:t>Spiritual Leadership</w:t>
      </w:r>
      <w:bookmarkEnd w:id="10"/>
    </w:p>
    <w:p w:rsidR="000B0EBF" w:rsidRDefault="009B630A" w:rsidP="0058576C">
      <w:pPr>
        <w:pStyle w:val="Heading2"/>
        <w:rPr>
          <w:lang w:val="en-IE"/>
        </w:rPr>
      </w:pPr>
      <w:r>
        <w:rPr>
          <w:noProof/>
          <w:lang w:val="en-IE" w:eastAsia="en-IE"/>
        </w:rPr>
        <w:drawing>
          <wp:inline distT="0" distB="0" distL="0" distR="0">
            <wp:extent cx="561975" cy="571500"/>
            <wp:effectExtent l="19050" t="0" r="9525" b="0"/>
            <wp:docPr id="16" name="Picture 16"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58576C">
        <w:rPr>
          <w:lang w:val="en-IE"/>
        </w:rPr>
        <w:t>Reflection 11</w:t>
      </w:r>
      <w:r>
        <w:rPr>
          <w:lang w:val="en-IE"/>
        </w:rPr>
        <w:t xml:space="preserve">: </w:t>
      </w:r>
      <w:r w:rsidR="0058576C">
        <w:rPr>
          <w:lang w:val="en-IE"/>
        </w:rPr>
        <w:t>Defining ‘spiritual leadership’</w:t>
      </w:r>
    </w:p>
    <w:p w:rsidR="0058576C" w:rsidRPr="0058576C" w:rsidRDefault="0058576C" w:rsidP="0058576C">
      <w:pPr>
        <w:rPr>
          <w:rFonts w:eastAsiaTheme="majorEastAsia" w:cstheme="majorBidi"/>
          <w:bCs/>
          <w:color w:val="000000" w:themeColor="text1"/>
        </w:rPr>
      </w:pPr>
      <w:r w:rsidRPr="0058576C">
        <w:rPr>
          <w:rStyle w:val="Heading2Char"/>
          <w:rFonts w:asciiTheme="minorHAnsi" w:hAnsiTheme="minorHAnsi"/>
          <w:b w:val="0"/>
          <w:color w:val="000000" w:themeColor="text1"/>
          <w:sz w:val="22"/>
          <w:szCs w:val="22"/>
        </w:rPr>
        <w:t>Search the Internet and find a definition of ‘servant leadership’</w:t>
      </w:r>
    </w:p>
    <w:tbl>
      <w:tblPr>
        <w:tblpPr w:leftFromText="180" w:rightFromText="180" w:vertAnchor="text" w:horzAnchor="margin" w:tblpY="2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58576C" w:rsidRPr="005D15AA" w:rsidTr="0058576C">
        <w:trPr>
          <w:trHeight w:val="1383"/>
        </w:trPr>
        <w:tc>
          <w:tcPr>
            <w:tcW w:w="9242" w:type="dxa"/>
          </w:tcPr>
          <w:p w:rsidR="0058576C" w:rsidRPr="005D15AA" w:rsidRDefault="0058576C" w:rsidP="0058576C">
            <w:pPr>
              <w:spacing w:after="0" w:line="240" w:lineRule="auto"/>
              <w:rPr>
                <w:lang w:val="en-IE"/>
              </w:rPr>
            </w:pPr>
          </w:p>
        </w:tc>
      </w:tr>
    </w:tbl>
    <w:p w:rsidR="0058576C" w:rsidRDefault="0058576C" w:rsidP="0058576C">
      <w:pPr>
        <w:rPr>
          <w:lang w:val="en-IE"/>
        </w:rPr>
      </w:pPr>
    </w:p>
    <w:p w:rsidR="0058576C" w:rsidRDefault="0058576C" w:rsidP="0058576C">
      <w:pPr>
        <w:rPr>
          <w:lang w:val="en-IE"/>
        </w:rPr>
      </w:pPr>
    </w:p>
    <w:p w:rsidR="0058576C" w:rsidRDefault="0058576C" w:rsidP="006142B1">
      <w:pPr>
        <w:pStyle w:val="Heading1"/>
        <w:rPr>
          <w:lang w:val="en-IE"/>
        </w:rPr>
      </w:pPr>
      <w:bookmarkStart w:id="11" w:name="_Toc311037981"/>
      <w:r>
        <w:rPr>
          <w:lang w:val="en-IE"/>
        </w:rPr>
        <w:t>Questions</w:t>
      </w:r>
      <w:bookmarkEnd w:id="11"/>
    </w:p>
    <w:p w:rsidR="009B630A" w:rsidRDefault="004027DF" w:rsidP="0058576C">
      <w:pPr>
        <w:pStyle w:val="Heading2"/>
        <w:rPr>
          <w:lang w:val="en-IE"/>
        </w:rPr>
      </w:pPr>
      <w:r w:rsidRPr="001732FA">
        <w:rPr>
          <w:noProof/>
          <w:lang w:val="en-IE" w:eastAsia="en-IE"/>
        </w:rPr>
        <w:drawing>
          <wp:inline distT="0" distB="0" distL="0" distR="0">
            <wp:extent cx="561975" cy="571500"/>
            <wp:effectExtent l="19050" t="0" r="9525" b="0"/>
            <wp:docPr id="47" name="Picture 10"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0058576C">
        <w:rPr>
          <w:lang w:val="en-IE"/>
        </w:rPr>
        <w:t>Reflection 12</w:t>
      </w:r>
      <w:r w:rsidR="009B630A">
        <w:rPr>
          <w:lang w:val="en-IE"/>
        </w:rPr>
        <w:t xml:space="preserve">: </w:t>
      </w:r>
      <w:r w:rsidR="0058576C">
        <w:rPr>
          <w:lang w:val="en-IE"/>
        </w:rPr>
        <w:t xml:space="preserve"> Questions on Scenarios</w:t>
      </w:r>
    </w:p>
    <w:p w:rsidR="0058576C" w:rsidRDefault="0058576C" w:rsidP="0058576C">
      <w:pPr>
        <w:rPr>
          <w:lang w:val="en-IE"/>
        </w:rPr>
      </w:pPr>
    </w:p>
    <w:p w:rsidR="0058576C" w:rsidRDefault="0058576C" w:rsidP="0058576C">
      <w:pPr>
        <w:rPr>
          <w:lang w:val="en-IE"/>
        </w:rPr>
      </w:pPr>
      <w:r>
        <w:rPr>
          <w:lang w:val="en-IE"/>
        </w:rPr>
        <w:t>Is the leadership in each scenario transactional or transformational?</w:t>
      </w:r>
    </w:p>
    <w:p w:rsidR="00CD6908" w:rsidRDefault="00CD6908" w:rsidP="0058576C">
      <w:pPr>
        <w:rPr>
          <w:lang w:val="en-IE"/>
        </w:rPr>
      </w:pPr>
      <w:r>
        <w:rPr>
          <w:lang w:val="en-IE"/>
        </w:rPr>
        <w:t>Why (what evidence) do you see that supports your conclusion?</w:t>
      </w:r>
    </w:p>
    <w:p w:rsidR="00CD6908" w:rsidRDefault="00CD6908" w:rsidP="0058576C">
      <w:pPr>
        <w:rPr>
          <w:lang w:val="en-IE"/>
        </w:rPr>
      </w:pPr>
      <w:r>
        <w:rPr>
          <w:lang w:val="en-IE"/>
        </w:rPr>
        <w:t xml:space="preserve">If you decided it was transactional, what aspects of leadership could the bosses change that would move the leadership style from transactional to </w:t>
      </w:r>
      <w:proofErr w:type="spellStart"/>
      <w:r>
        <w:rPr>
          <w:lang w:val="en-IE"/>
        </w:rPr>
        <w:t>transformational</w:t>
      </w:r>
      <w:proofErr w:type="gramStart"/>
      <w:r>
        <w:rPr>
          <w:lang w:val="en-IE"/>
        </w:rPr>
        <w:t>?Do</w:t>
      </w:r>
      <w:proofErr w:type="spellEnd"/>
      <w:proofErr w:type="gramEnd"/>
      <w:r>
        <w:rPr>
          <w:lang w:val="en-IE"/>
        </w:rPr>
        <w:t xml:space="preserve"> you see any of these leadership types in your behaviour?</w:t>
      </w:r>
    </w:p>
    <w:p w:rsidR="00CD6908" w:rsidRDefault="00CD6908" w:rsidP="0058576C">
      <w:pPr>
        <w:rPr>
          <w:lang w:val="en-IE"/>
        </w:rPr>
      </w:pPr>
      <w:r>
        <w:rPr>
          <w:lang w:val="en-IE"/>
        </w:rPr>
        <w:t>Which leader do you identify most with and why?</w:t>
      </w:r>
    </w:p>
    <w:p w:rsidR="0058576C" w:rsidRDefault="0058576C" w:rsidP="0058576C">
      <w:pPr>
        <w:rPr>
          <w:lang w:val="en-I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Default="009B630A"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Pr="005D15AA" w:rsidRDefault="00CD6908" w:rsidP="0058576C">
            <w:pPr>
              <w:spacing w:after="0" w:line="240" w:lineRule="auto"/>
              <w:rPr>
                <w:lang w:val="en-IE"/>
              </w:rPr>
            </w:pPr>
          </w:p>
        </w:tc>
      </w:tr>
    </w:tbl>
    <w:p w:rsidR="00CD6908" w:rsidRDefault="00CD6908" w:rsidP="0058576C">
      <w:pPr>
        <w:pStyle w:val="Heading2"/>
        <w:rPr>
          <w:lang w:val="en-IE"/>
        </w:rPr>
      </w:pPr>
    </w:p>
    <w:p w:rsidR="00CD6908" w:rsidRDefault="00CD6908" w:rsidP="0058576C">
      <w:pPr>
        <w:pStyle w:val="Heading2"/>
        <w:rPr>
          <w:lang w:val="en-IE"/>
        </w:rPr>
      </w:pPr>
    </w:p>
    <w:p w:rsidR="00CD6908" w:rsidRDefault="00CD6908" w:rsidP="00CD6908">
      <w:pPr>
        <w:rPr>
          <w:lang w:val="en-IE"/>
        </w:rPr>
      </w:pPr>
    </w:p>
    <w:p w:rsidR="00CD6908" w:rsidRDefault="00CD6908" w:rsidP="00CD6908">
      <w:pPr>
        <w:rPr>
          <w:lang w:val="en-IE"/>
        </w:rPr>
      </w:pPr>
    </w:p>
    <w:p w:rsidR="00CD6908" w:rsidRPr="00CD6908" w:rsidRDefault="00CD6908" w:rsidP="00CD6908">
      <w:pPr>
        <w:rPr>
          <w:lang w:val="en-IE"/>
        </w:rPr>
      </w:pPr>
    </w:p>
    <w:p w:rsidR="006142B1" w:rsidRDefault="006142B1" w:rsidP="0058576C">
      <w:pPr>
        <w:pStyle w:val="Heading2"/>
        <w:rPr>
          <w:lang w:val="en-IE"/>
        </w:rPr>
      </w:pPr>
    </w:p>
    <w:p w:rsidR="00CD6908" w:rsidRDefault="006142B1" w:rsidP="006142B1">
      <w:pPr>
        <w:pStyle w:val="Heading1"/>
        <w:rPr>
          <w:lang w:val="en-IE"/>
        </w:rPr>
      </w:pPr>
      <w:bookmarkStart w:id="12" w:name="_Toc311037982"/>
      <w:r>
        <w:rPr>
          <w:lang w:val="en-IE"/>
        </w:rPr>
        <w:t>Final reflections</w:t>
      </w:r>
      <w:bookmarkEnd w:id="12"/>
    </w:p>
    <w:p w:rsidR="006142B1" w:rsidRPr="006142B1" w:rsidRDefault="006142B1" w:rsidP="006142B1">
      <w:pPr>
        <w:rPr>
          <w:lang w:val="en-IE"/>
        </w:rPr>
      </w:pPr>
    </w:p>
    <w:p w:rsidR="009B630A" w:rsidRPr="006142B1" w:rsidRDefault="009B630A" w:rsidP="0058576C">
      <w:pPr>
        <w:pStyle w:val="Heading2"/>
      </w:pPr>
      <w:r>
        <w:rPr>
          <w:noProof/>
          <w:lang w:val="en-IE" w:eastAsia="en-IE"/>
        </w:rPr>
        <w:drawing>
          <wp:inline distT="0" distB="0" distL="0" distR="0">
            <wp:extent cx="561975" cy="571500"/>
            <wp:effectExtent l="19050" t="0" r="9525" b="0"/>
            <wp:docPr id="20" name="Picture 20" descr="reflection icon - used to indicate non-assessed reflection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flection icon - used to indicate non-assessed reflection tasks"/>
                    <pic:cNvPicPr>
                      <a:picLocks noChangeAspect="1" noChangeArrowheads="1"/>
                    </pic:cNvPicPr>
                  </pic:nvPicPr>
                  <pic:blipFill>
                    <a:blip r:embed="rId13" cstate="print"/>
                    <a:srcRect/>
                    <a:stretch>
                      <a:fillRect/>
                    </a:stretch>
                  </pic:blipFill>
                  <pic:spPr bwMode="auto">
                    <a:xfrm>
                      <a:off x="0" y="0"/>
                      <a:ext cx="561975" cy="571500"/>
                    </a:xfrm>
                    <a:prstGeom prst="rect">
                      <a:avLst/>
                    </a:prstGeom>
                    <a:noFill/>
                    <a:ln w="9525">
                      <a:noFill/>
                      <a:miter lim="800000"/>
                      <a:headEnd/>
                      <a:tailEnd/>
                    </a:ln>
                  </pic:spPr>
                </pic:pic>
              </a:graphicData>
            </a:graphic>
          </wp:inline>
        </w:drawing>
      </w:r>
      <w:r w:rsidRPr="006142B1">
        <w:t xml:space="preserve">Your </w:t>
      </w:r>
      <w:r w:rsidR="00CD6908" w:rsidRPr="006142B1">
        <w:t>final reflection</w:t>
      </w:r>
      <w:r w:rsidR="006142B1" w:rsidRPr="006142B1">
        <w:t>s</w:t>
      </w:r>
      <w:r w:rsidRPr="006142B1">
        <w:t>:</w:t>
      </w:r>
    </w:p>
    <w:p w:rsidR="00CD6908" w:rsidRPr="00CD6908" w:rsidRDefault="00CD6908" w:rsidP="00CD6908">
      <w:pPr>
        <w:rPr>
          <w:lang w:val="en-IE"/>
        </w:rPr>
      </w:pPr>
    </w:p>
    <w:p w:rsidR="00CD6908" w:rsidRDefault="00CD6908" w:rsidP="00CD6908">
      <w:pPr>
        <w:rPr>
          <w:lang w:val="en-IE"/>
        </w:rPr>
      </w:pPr>
      <w:r>
        <w:rPr>
          <w:lang w:val="en-IE"/>
        </w:rPr>
        <w:t>Having read this material, what are you going to do differently in order to become a better leader or to encourage your staff to change?</w:t>
      </w:r>
    </w:p>
    <w:p w:rsidR="00CD6908" w:rsidRDefault="00CD6908" w:rsidP="00CD6908">
      <w:pPr>
        <w:rPr>
          <w:lang w:val="en-IE"/>
        </w:rPr>
      </w:pPr>
      <w:r>
        <w:rPr>
          <w:lang w:val="en-IE"/>
        </w:rPr>
        <w:t>Listen to Martin Luther King’s speech.  Why is he considered to be such a good leader?</w:t>
      </w:r>
    </w:p>
    <w:p w:rsidR="00CD6908" w:rsidRDefault="00CD6908" w:rsidP="00CD6908">
      <w:pPr>
        <w:rPr>
          <w:lang w:val="en-IE"/>
        </w:rPr>
      </w:pPr>
      <w:r>
        <w:rPr>
          <w:lang w:val="en-IE"/>
        </w:rPr>
        <w:t>How does he demonstrate good leadership in this speech?</w:t>
      </w:r>
    </w:p>
    <w:p w:rsidR="00CD6908" w:rsidRDefault="00CD6908" w:rsidP="00CD6908">
      <w:pPr>
        <w:rPr>
          <w:lang w:val="en-I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9B630A" w:rsidRPr="005D15AA" w:rsidTr="0058576C">
        <w:trPr>
          <w:trHeight w:val="1383"/>
        </w:trPr>
        <w:tc>
          <w:tcPr>
            <w:tcW w:w="9242" w:type="dxa"/>
          </w:tcPr>
          <w:p w:rsidR="009B630A" w:rsidRDefault="009B630A"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Default="00CD6908" w:rsidP="0058576C">
            <w:pPr>
              <w:spacing w:after="0" w:line="240" w:lineRule="auto"/>
              <w:rPr>
                <w:lang w:val="en-IE"/>
              </w:rPr>
            </w:pPr>
          </w:p>
          <w:p w:rsidR="00CD6908" w:rsidRPr="005D15AA" w:rsidRDefault="00CD6908" w:rsidP="0058576C">
            <w:pPr>
              <w:spacing w:after="0" w:line="240" w:lineRule="auto"/>
              <w:rPr>
                <w:lang w:val="en-IE"/>
              </w:rPr>
            </w:pPr>
          </w:p>
        </w:tc>
      </w:tr>
    </w:tbl>
    <w:p w:rsidR="00110726" w:rsidRDefault="00110726" w:rsidP="00110726">
      <w:pPr>
        <w:rPr>
          <w:rFonts w:asciiTheme="majorHAnsi" w:eastAsiaTheme="majorEastAsia" w:hAnsiTheme="majorHAnsi" w:cstheme="majorBidi"/>
          <w:color w:val="572163"/>
          <w:sz w:val="30"/>
          <w:szCs w:val="28"/>
          <w:lang w:val="en-IE"/>
        </w:rPr>
      </w:pPr>
    </w:p>
    <w:p w:rsidR="00F07A46" w:rsidRDefault="00F07A46" w:rsidP="006B5F6D">
      <w:pPr>
        <w:pStyle w:val="Heading1"/>
        <w:spacing w:before="120"/>
        <w:rPr>
          <w:lang w:val="en-IE"/>
        </w:rPr>
      </w:pPr>
    </w:p>
    <w:p w:rsidR="00CD6908" w:rsidRDefault="00CD6908" w:rsidP="00CD6908">
      <w:pPr>
        <w:rPr>
          <w:lang w:val="en-IE"/>
        </w:rPr>
      </w:pPr>
    </w:p>
    <w:p w:rsidR="00CD6908" w:rsidRDefault="00CD6908" w:rsidP="00CD6908">
      <w:pPr>
        <w:rPr>
          <w:lang w:val="en-IE"/>
        </w:rPr>
      </w:pPr>
    </w:p>
    <w:p w:rsidR="00CD6908" w:rsidRDefault="00CD6908" w:rsidP="00CD6908">
      <w:pPr>
        <w:rPr>
          <w:lang w:val="en-IE"/>
        </w:rPr>
      </w:pPr>
    </w:p>
    <w:p w:rsidR="00CD6908" w:rsidRDefault="00CD6908" w:rsidP="00CD6908">
      <w:pPr>
        <w:rPr>
          <w:lang w:val="en-IE"/>
        </w:rPr>
      </w:pPr>
    </w:p>
    <w:p w:rsidR="00CD6908" w:rsidRDefault="00CD6908" w:rsidP="00CD6908">
      <w:pPr>
        <w:rPr>
          <w:lang w:val="en-IE"/>
        </w:rPr>
      </w:pPr>
    </w:p>
    <w:p w:rsidR="00CD6908" w:rsidRDefault="00071A13" w:rsidP="006142B1">
      <w:pPr>
        <w:pStyle w:val="Heading1"/>
        <w:rPr>
          <w:lang w:val="en-IE"/>
        </w:rPr>
      </w:pPr>
      <w:bookmarkStart w:id="13" w:name="_Toc311037983"/>
      <w:r>
        <w:rPr>
          <w:lang w:val="en-IE"/>
        </w:rPr>
        <w:t>Further notes</w:t>
      </w:r>
      <w:bookmarkEnd w:id="13"/>
    </w:p>
    <w:p w:rsidR="00071A13" w:rsidRPr="00071A13" w:rsidRDefault="00071A13" w:rsidP="00071A13">
      <w:pPr>
        <w:rPr>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Default="00CD6908" w:rsidP="00CD6908">
      <w:pPr>
        <w:pBdr>
          <w:top w:val="single" w:sz="4" w:space="1" w:color="auto"/>
          <w:left w:val="single" w:sz="4" w:space="4" w:color="auto"/>
          <w:bottom w:val="single" w:sz="4" w:space="1" w:color="auto"/>
          <w:right w:val="single" w:sz="4" w:space="4" w:color="auto"/>
        </w:pBdr>
        <w:rPr>
          <w:b/>
          <w:lang w:val="en-IE"/>
        </w:rPr>
      </w:pPr>
    </w:p>
    <w:p w:rsidR="00CD6908" w:rsidRPr="00CD6908" w:rsidRDefault="00CD6908" w:rsidP="00CD6908">
      <w:pPr>
        <w:pBdr>
          <w:top w:val="single" w:sz="4" w:space="1" w:color="auto"/>
          <w:left w:val="single" w:sz="4" w:space="4" w:color="auto"/>
          <w:bottom w:val="single" w:sz="4" w:space="1" w:color="auto"/>
          <w:right w:val="single" w:sz="4" w:space="4" w:color="auto"/>
        </w:pBdr>
        <w:rPr>
          <w:b/>
          <w:lang w:val="en-IE"/>
        </w:rPr>
      </w:pPr>
    </w:p>
    <w:sectPr w:rsidR="00CD6908" w:rsidRPr="00CD6908" w:rsidSect="006E2BF3">
      <w:headerReference w:type="default" r:id="rId14"/>
      <w:footnotePr>
        <w:numFmt w:val="chicago"/>
      </w:footnotePr>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BEF" w:rsidRDefault="00351BEF" w:rsidP="001E5796">
      <w:pPr>
        <w:pStyle w:val="Header"/>
      </w:pPr>
      <w:r>
        <w:separator/>
      </w:r>
    </w:p>
  </w:endnote>
  <w:endnote w:type="continuationSeparator" w:id="0">
    <w:p w:rsidR="00351BEF" w:rsidRDefault="00351BEF"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25099"/>
      <w:docPartObj>
        <w:docPartGallery w:val="Page Numbers (Bottom of Page)"/>
        <w:docPartUnique/>
      </w:docPartObj>
    </w:sdtPr>
    <w:sdtEndPr/>
    <w:sdtContent>
      <w:sdt>
        <w:sdtPr>
          <w:id w:val="39425100"/>
          <w:docPartObj>
            <w:docPartGallery w:val="Page Numbers (Top of Page)"/>
            <w:docPartUnique/>
          </w:docPartObj>
        </w:sdtPr>
        <w:sdtEndPr/>
        <w:sdtContent>
          <w:p w:rsidR="0058576C" w:rsidRPr="00A40C8E" w:rsidRDefault="0058576C" w:rsidP="00E974F3">
            <w:pPr>
              <w:pStyle w:val="Footer"/>
              <w:pBdr>
                <w:top w:val="thinThickSmallGap" w:sz="18" w:space="5" w:color="572163"/>
              </w:pBdr>
              <w:tabs>
                <w:tab w:val="left" w:pos="0"/>
              </w:tabs>
              <w:spacing w:before="120"/>
              <w:rPr>
                <w:sz w:val="20"/>
                <w:szCs w:val="20"/>
              </w:rPr>
            </w:pPr>
            <w:r w:rsidRPr="00E974F3">
              <w:rPr>
                <w:sz w:val="20"/>
                <w:szCs w:val="20"/>
              </w:rPr>
              <w:t>Copyright Learning and Teaching, University</w:t>
            </w:r>
            <w:r>
              <w:rPr>
                <w:sz w:val="20"/>
                <w:szCs w:val="20"/>
              </w:rPr>
              <w:t xml:space="preserve"> of the Highlands and Islands, </w:t>
            </w:r>
            <w:r w:rsidRPr="00A40C8E">
              <w:rPr>
                <w:sz w:val="20"/>
                <w:szCs w:val="20"/>
              </w:rPr>
              <w:t>20</w:t>
            </w:r>
            <w:r>
              <w:rPr>
                <w:sz w:val="20"/>
                <w:szCs w:val="20"/>
              </w:rPr>
              <w:t>11</w:t>
            </w:r>
          </w:p>
          <w:p w:rsidR="0058576C" w:rsidRDefault="0058576C" w:rsidP="009E7234">
            <w:pPr>
              <w:pStyle w:val="Footer"/>
              <w:tabs>
                <w:tab w:val="left" w:pos="794"/>
              </w:tabs>
              <w:jc w:val="right"/>
            </w:pPr>
            <w:r w:rsidRPr="00736712">
              <w:rPr>
                <w:sz w:val="20"/>
                <w:szCs w:val="20"/>
              </w:rPr>
              <w:t xml:space="preserve">Page </w:t>
            </w:r>
            <w:r>
              <w:rPr>
                <w:sz w:val="20"/>
                <w:szCs w:val="20"/>
              </w:rPr>
              <w:fldChar w:fldCharType="begin"/>
            </w:r>
            <w:r>
              <w:rPr>
                <w:sz w:val="20"/>
                <w:szCs w:val="20"/>
              </w:rPr>
              <w:instrText xml:space="preserve"> PAGE  \* Arabic  \* MERGEFORMAT </w:instrText>
            </w:r>
            <w:r>
              <w:rPr>
                <w:sz w:val="20"/>
                <w:szCs w:val="20"/>
              </w:rPr>
              <w:fldChar w:fldCharType="separate"/>
            </w:r>
            <w:r w:rsidR="009E7234">
              <w:rPr>
                <w:noProof/>
                <w:sz w:val="20"/>
                <w:szCs w:val="20"/>
              </w:rPr>
              <w:t>4</w:t>
            </w:r>
            <w:r>
              <w:rPr>
                <w:sz w:val="20"/>
                <w:szCs w:val="20"/>
              </w:rPr>
              <w:fldChar w:fldCharType="end"/>
            </w:r>
            <w:r w:rsidRPr="00736712">
              <w:rPr>
                <w:sz w:val="20"/>
                <w:szCs w:val="20"/>
              </w:rPr>
              <w:t xml:space="preserve"> </w:t>
            </w:r>
            <w:r w:rsidRPr="00736712">
              <w:rPr>
                <w:sz w:val="20"/>
              </w:rPr>
              <w:t xml:space="preserve">of </w:t>
            </w:r>
            <w:fldSimple w:instr=" NUMPAGES  \* Arabic  \* MERGEFORMAT ">
              <w:r w:rsidR="009E7234" w:rsidRPr="009E7234">
                <w:rPr>
                  <w:noProof/>
                  <w:sz w:val="20"/>
                </w:rPr>
                <w:t>11</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BEF" w:rsidRDefault="00351BEF" w:rsidP="001E5796">
      <w:pPr>
        <w:pStyle w:val="Header"/>
      </w:pPr>
      <w:r>
        <w:separator/>
      </w:r>
    </w:p>
  </w:footnote>
  <w:footnote w:type="continuationSeparator" w:id="0">
    <w:p w:rsidR="00351BEF" w:rsidRDefault="00351BEF" w:rsidP="001E5796">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44" w:type="pct"/>
      <w:tblBorders>
        <w:bottom w:val="single" w:sz="18" w:space="0" w:color="572163"/>
        <w:insideH w:val="single" w:sz="18" w:space="0" w:color="572163"/>
      </w:tblBorders>
      <w:tblCellMar>
        <w:top w:w="72" w:type="dxa"/>
        <w:left w:w="115" w:type="dxa"/>
        <w:bottom w:w="72" w:type="dxa"/>
        <w:right w:w="115" w:type="dxa"/>
      </w:tblCellMar>
      <w:tblLook w:val="04A0" w:firstRow="1" w:lastRow="0" w:firstColumn="1" w:lastColumn="0" w:noHBand="0" w:noVBand="1"/>
    </w:tblPr>
    <w:tblGrid>
      <w:gridCol w:w="2809"/>
      <w:gridCol w:w="6357"/>
      <w:gridCol w:w="1184"/>
    </w:tblGrid>
    <w:tr w:rsidR="0058576C" w:rsidTr="00D613F3">
      <w:trPr>
        <w:trHeight w:val="779"/>
      </w:trPr>
      <w:tc>
        <w:tcPr>
          <w:tcW w:w="2809" w:type="dxa"/>
          <w:tcBorders>
            <w:top w:val="nil"/>
          </w:tcBorders>
        </w:tcPr>
        <w:p w:rsidR="0058576C" w:rsidRDefault="0058576C" w:rsidP="007313B6">
          <w:pPr>
            <w:pStyle w:val="Header"/>
            <w:rPr>
              <w:rFonts w:asciiTheme="majorHAnsi" w:eastAsiaTheme="majorEastAsia" w:hAnsiTheme="majorHAnsi" w:cstheme="majorBidi"/>
              <w:color w:val="572163"/>
              <w:sz w:val="36"/>
              <w:szCs w:val="36"/>
            </w:rPr>
          </w:pPr>
          <w:r w:rsidRPr="007313B6">
            <w:rPr>
              <w:rFonts w:asciiTheme="majorHAnsi" w:eastAsiaTheme="majorEastAsia" w:hAnsiTheme="majorHAnsi" w:cstheme="majorBidi"/>
              <w:noProof/>
              <w:color w:val="572163"/>
              <w:sz w:val="36"/>
              <w:szCs w:val="36"/>
              <w:lang w:val="en-IE" w:eastAsia="en-IE"/>
            </w:rPr>
            <w:drawing>
              <wp:inline distT="0" distB="0" distL="0" distR="0">
                <wp:extent cx="1634980" cy="518160"/>
                <wp:effectExtent l="0" t="0" r="0" b="0"/>
                <wp:docPr id="5" name="Picture 1" descr="Purple diagram of mountains and sea&#10;&#10;Logo text: University of the Highlands and Islands, Executive Office, Ness Walk, INVERNESS IV3 5SQ&#10;&#10;Oilthigh na Gàidhealtachd agus nan Eilean, Slighe Nis, Inbhir Nis IV3 5SQ&#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 Logo_CMYK_Sm.jpg"/>
                        <pic:cNvPicPr/>
                      </pic:nvPicPr>
                      <pic:blipFill>
                        <a:blip r:embed="rId1" cstate="print"/>
                        <a:stretch>
                          <a:fillRect/>
                        </a:stretch>
                      </pic:blipFill>
                      <pic:spPr>
                        <a:xfrm>
                          <a:off x="0" y="0"/>
                          <a:ext cx="1645919" cy="521627"/>
                        </a:xfrm>
                        <a:prstGeom prst="rect">
                          <a:avLst/>
                        </a:prstGeom>
                      </pic:spPr>
                    </pic:pic>
                  </a:graphicData>
                </a:graphic>
              </wp:inline>
            </w:drawing>
          </w:r>
        </w:p>
      </w:tc>
      <w:sdt>
        <w:sdtPr>
          <w:rPr>
            <w:rFonts w:asciiTheme="majorHAnsi" w:eastAsiaTheme="majorEastAsia" w:hAnsiTheme="majorHAnsi" w:cstheme="majorBidi"/>
            <w:color w:val="572163"/>
            <w:sz w:val="36"/>
            <w:szCs w:val="36"/>
          </w:rPr>
          <w:alias w:val="Title"/>
          <w:id w:val="16778904"/>
          <w:dataBinding w:prefixMappings="xmlns:ns0='http://schemas.openxmlformats.org/package/2006/metadata/core-properties' xmlns:ns1='http://purl.org/dc/elements/1.1/'" w:xpath="/ns0:coreProperties[1]/ns1:title[1]" w:storeItemID="{6C3C8BC8-F283-45AE-878A-BAB7291924A1}"/>
          <w:text/>
        </w:sdtPr>
        <w:sdtEndPr/>
        <w:sdtContent>
          <w:tc>
            <w:tcPr>
              <w:tcW w:w="6357" w:type="dxa"/>
              <w:tcBorders>
                <w:right w:val="single" w:sz="18" w:space="0" w:color="572163"/>
              </w:tcBorders>
              <w:vAlign w:val="bottom"/>
            </w:tcPr>
            <w:p w:rsidR="0058576C" w:rsidRPr="00C94069" w:rsidRDefault="0058576C" w:rsidP="00D613F3">
              <w:pPr>
                <w:pStyle w:val="Header"/>
                <w:tabs>
                  <w:tab w:val="clear" w:pos="4513"/>
                </w:tabs>
                <w:rPr>
                  <w:rFonts w:asciiTheme="majorHAnsi" w:eastAsiaTheme="majorEastAsia" w:hAnsiTheme="majorHAnsi" w:cstheme="majorBidi"/>
                  <w:color w:val="572163"/>
                  <w:sz w:val="36"/>
                  <w:szCs w:val="36"/>
                </w:rPr>
              </w:pPr>
              <w:r>
                <w:rPr>
                  <w:rFonts w:asciiTheme="majorHAnsi" w:eastAsiaTheme="majorEastAsia" w:hAnsiTheme="majorHAnsi" w:cstheme="majorBidi"/>
                  <w:color w:val="572163"/>
                  <w:sz w:val="36"/>
                  <w:szCs w:val="36"/>
                </w:rPr>
                <w:t>Your Time to Lead:  Reflections Journal</w:t>
              </w:r>
            </w:p>
          </w:tc>
        </w:sdtContent>
      </w:sdt>
      <w:tc>
        <w:tcPr>
          <w:tcW w:w="1184" w:type="dxa"/>
          <w:tcBorders>
            <w:top w:val="nil"/>
            <w:left w:val="single" w:sz="18" w:space="0" w:color="572163"/>
          </w:tcBorders>
          <w:vAlign w:val="bottom"/>
        </w:tcPr>
        <w:p w:rsidR="0058576C" w:rsidRPr="00C94069" w:rsidRDefault="0058576C" w:rsidP="00D613F3">
          <w:pPr>
            <w:pStyle w:val="Header"/>
            <w:jc w:val="right"/>
            <w:rPr>
              <w:rFonts w:asciiTheme="majorHAnsi" w:eastAsiaTheme="majorEastAsia" w:hAnsiTheme="majorHAnsi" w:cstheme="majorBidi"/>
              <w:b/>
              <w:bCs/>
              <w:color w:val="572163"/>
              <w:sz w:val="36"/>
              <w:szCs w:val="36"/>
            </w:rPr>
          </w:pPr>
        </w:p>
      </w:tc>
    </w:tr>
  </w:tbl>
  <w:p w:rsidR="0058576C" w:rsidRDefault="005857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682B20"/>
    <w:lvl w:ilvl="0">
      <w:start w:val="1"/>
      <w:numFmt w:val="decimal"/>
      <w:lvlText w:val="%1."/>
      <w:lvlJc w:val="left"/>
      <w:pPr>
        <w:tabs>
          <w:tab w:val="num" w:pos="1492"/>
        </w:tabs>
        <w:ind w:left="1492" w:hanging="360"/>
      </w:pPr>
    </w:lvl>
  </w:abstractNum>
  <w:abstractNum w:abstractNumId="1">
    <w:nsid w:val="FFFFFF7D"/>
    <w:multiLevelType w:val="singleLevel"/>
    <w:tmpl w:val="6A8285EA"/>
    <w:lvl w:ilvl="0">
      <w:start w:val="1"/>
      <w:numFmt w:val="decimal"/>
      <w:lvlText w:val="%1."/>
      <w:lvlJc w:val="left"/>
      <w:pPr>
        <w:tabs>
          <w:tab w:val="num" w:pos="1209"/>
        </w:tabs>
        <w:ind w:left="1209" w:hanging="360"/>
      </w:pPr>
    </w:lvl>
  </w:abstractNum>
  <w:abstractNum w:abstractNumId="2">
    <w:nsid w:val="FFFFFF7E"/>
    <w:multiLevelType w:val="singleLevel"/>
    <w:tmpl w:val="B6EE6B20"/>
    <w:lvl w:ilvl="0">
      <w:start w:val="1"/>
      <w:numFmt w:val="decimal"/>
      <w:lvlText w:val="%1."/>
      <w:lvlJc w:val="left"/>
      <w:pPr>
        <w:tabs>
          <w:tab w:val="num" w:pos="926"/>
        </w:tabs>
        <w:ind w:left="926" w:hanging="360"/>
      </w:pPr>
    </w:lvl>
  </w:abstractNum>
  <w:abstractNum w:abstractNumId="3">
    <w:nsid w:val="FFFFFF7F"/>
    <w:multiLevelType w:val="singleLevel"/>
    <w:tmpl w:val="DCD8CB16"/>
    <w:lvl w:ilvl="0">
      <w:start w:val="1"/>
      <w:numFmt w:val="decimal"/>
      <w:lvlText w:val="%1."/>
      <w:lvlJc w:val="left"/>
      <w:pPr>
        <w:tabs>
          <w:tab w:val="num" w:pos="643"/>
        </w:tabs>
        <w:ind w:left="643" w:hanging="360"/>
      </w:pPr>
    </w:lvl>
  </w:abstractNum>
  <w:abstractNum w:abstractNumId="4">
    <w:nsid w:val="FFFFFF80"/>
    <w:multiLevelType w:val="singleLevel"/>
    <w:tmpl w:val="69BE27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4AC8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89805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580A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4DC10AA"/>
    <w:lvl w:ilvl="0">
      <w:start w:val="1"/>
      <w:numFmt w:val="decimal"/>
      <w:lvlText w:val="%1."/>
      <w:lvlJc w:val="left"/>
      <w:pPr>
        <w:tabs>
          <w:tab w:val="num" w:pos="360"/>
        </w:tabs>
        <w:ind w:left="360" w:hanging="360"/>
      </w:pPr>
    </w:lvl>
  </w:abstractNum>
  <w:abstractNum w:abstractNumId="9">
    <w:nsid w:val="FFFFFF89"/>
    <w:multiLevelType w:val="singleLevel"/>
    <w:tmpl w:val="4FCE19BE"/>
    <w:lvl w:ilvl="0">
      <w:start w:val="1"/>
      <w:numFmt w:val="bullet"/>
      <w:lvlText w:val=""/>
      <w:lvlJc w:val="left"/>
      <w:pPr>
        <w:tabs>
          <w:tab w:val="num" w:pos="360"/>
        </w:tabs>
        <w:ind w:left="360" w:hanging="360"/>
      </w:pPr>
      <w:rPr>
        <w:rFonts w:ascii="Symbol" w:hAnsi="Symbol" w:hint="default"/>
      </w:rPr>
    </w:lvl>
  </w:abstractNum>
  <w:abstractNum w:abstractNumId="10">
    <w:nsid w:val="01AA04F3"/>
    <w:multiLevelType w:val="hybridMultilevel"/>
    <w:tmpl w:val="3C1094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3C01814"/>
    <w:multiLevelType w:val="hybridMultilevel"/>
    <w:tmpl w:val="C57A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050CC0"/>
    <w:multiLevelType w:val="hybridMultilevel"/>
    <w:tmpl w:val="FE360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820626F"/>
    <w:multiLevelType w:val="hybridMultilevel"/>
    <w:tmpl w:val="F1D88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334F5E"/>
    <w:multiLevelType w:val="hybridMultilevel"/>
    <w:tmpl w:val="1F543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E66A80"/>
    <w:multiLevelType w:val="hybridMultilevel"/>
    <w:tmpl w:val="0EF07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29C1332"/>
    <w:multiLevelType w:val="hybridMultilevel"/>
    <w:tmpl w:val="5534FE9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1608622A"/>
    <w:multiLevelType w:val="hybridMultilevel"/>
    <w:tmpl w:val="3F424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6D530DF"/>
    <w:multiLevelType w:val="hybridMultilevel"/>
    <w:tmpl w:val="C548ED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19C9735A"/>
    <w:multiLevelType w:val="hybridMultilevel"/>
    <w:tmpl w:val="118EF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8C5E4B"/>
    <w:multiLevelType w:val="hybridMultilevel"/>
    <w:tmpl w:val="672EC98E"/>
    <w:lvl w:ilvl="0" w:tplc="08090003">
      <w:start w:val="1"/>
      <w:numFmt w:val="bullet"/>
      <w:lvlText w:val="o"/>
      <w:lvlJc w:val="left"/>
      <w:pPr>
        <w:ind w:left="1080" w:hanging="360"/>
      </w:pPr>
      <w:rPr>
        <w:rFonts w:ascii="Courier New" w:hAnsi="Courier New"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1">
    <w:nsid w:val="25197A58"/>
    <w:multiLevelType w:val="hybridMultilevel"/>
    <w:tmpl w:val="BD6C7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CF45A49"/>
    <w:multiLevelType w:val="hybridMultilevel"/>
    <w:tmpl w:val="EE04D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05C721C"/>
    <w:multiLevelType w:val="hybridMultilevel"/>
    <w:tmpl w:val="B9AA34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309178D2"/>
    <w:multiLevelType w:val="hybridMultilevel"/>
    <w:tmpl w:val="BBC0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2CF7E73"/>
    <w:multiLevelType w:val="hybridMultilevel"/>
    <w:tmpl w:val="7348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620F31"/>
    <w:multiLevelType w:val="hybridMultilevel"/>
    <w:tmpl w:val="1FB49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8680A73"/>
    <w:multiLevelType w:val="hybridMultilevel"/>
    <w:tmpl w:val="2AE6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9D36650"/>
    <w:multiLevelType w:val="hybridMultilevel"/>
    <w:tmpl w:val="8AD48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AC2497B"/>
    <w:multiLevelType w:val="hybridMultilevel"/>
    <w:tmpl w:val="854C56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783305C3"/>
    <w:multiLevelType w:val="hybridMultilevel"/>
    <w:tmpl w:val="8084E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10"/>
  </w:num>
  <w:num w:numId="4">
    <w:abstractNumId w:val="26"/>
  </w:num>
  <w:num w:numId="5">
    <w:abstractNumId w:val="24"/>
  </w:num>
  <w:num w:numId="6">
    <w:abstractNumId w:val="17"/>
  </w:num>
  <w:num w:numId="7">
    <w:abstractNumId w:val="13"/>
  </w:num>
  <w:num w:numId="8">
    <w:abstractNumId w:val="25"/>
  </w:num>
  <w:num w:numId="9">
    <w:abstractNumId w:val="15"/>
  </w:num>
  <w:num w:numId="10">
    <w:abstractNumId w:val="14"/>
  </w:num>
  <w:num w:numId="11">
    <w:abstractNumId w:val="11"/>
  </w:num>
  <w:num w:numId="12">
    <w:abstractNumId w:val="30"/>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2"/>
  </w:num>
  <w:num w:numId="25">
    <w:abstractNumId w:val="21"/>
  </w:num>
  <w:num w:numId="26">
    <w:abstractNumId w:val="28"/>
  </w:num>
  <w:num w:numId="27">
    <w:abstractNumId w:val="16"/>
  </w:num>
  <w:num w:numId="28">
    <w:abstractNumId w:val="27"/>
  </w:num>
  <w:num w:numId="29">
    <w:abstractNumId w:val="20"/>
  </w:num>
  <w:num w:numId="30">
    <w:abstractNumId w:val="2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2"/>
  </w:compat>
  <w:docVars>
    <w:docVar w:name="dgnword-docGUID" w:val="{0A199F82-3F9A-4F4D-B00C-A74664D7D1C6}"/>
    <w:docVar w:name="dgnword-eventsink" w:val="181819320"/>
  </w:docVars>
  <w:rsids>
    <w:rsidRoot w:val="00B1216B"/>
    <w:rsid w:val="00000D79"/>
    <w:rsid w:val="000034C6"/>
    <w:rsid w:val="000041B1"/>
    <w:rsid w:val="0000420A"/>
    <w:rsid w:val="00005997"/>
    <w:rsid w:val="0000716F"/>
    <w:rsid w:val="000075BB"/>
    <w:rsid w:val="00011324"/>
    <w:rsid w:val="00011F31"/>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71A13"/>
    <w:rsid w:val="000760BB"/>
    <w:rsid w:val="000802DD"/>
    <w:rsid w:val="000912FA"/>
    <w:rsid w:val="0009131C"/>
    <w:rsid w:val="000927AE"/>
    <w:rsid w:val="00095C33"/>
    <w:rsid w:val="00097DEB"/>
    <w:rsid w:val="000A0152"/>
    <w:rsid w:val="000A1855"/>
    <w:rsid w:val="000A6FC4"/>
    <w:rsid w:val="000B0530"/>
    <w:rsid w:val="000B0EBF"/>
    <w:rsid w:val="000B225E"/>
    <w:rsid w:val="000B41BA"/>
    <w:rsid w:val="000C1F20"/>
    <w:rsid w:val="000C3723"/>
    <w:rsid w:val="000C470A"/>
    <w:rsid w:val="000C6456"/>
    <w:rsid w:val="000C7508"/>
    <w:rsid w:val="000D6305"/>
    <w:rsid w:val="000E1C80"/>
    <w:rsid w:val="000E2A71"/>
    <w:rsid w:val="000E2D0D"/>
    <w:rsid w:val="000E71A0"/>
    <w:rsid w:val="000F24DA"/>
    <w:rsid w:val="000F3867"/>
    <w:rsid w:val="000F3896"/>
    <w:rsid w:val="000F54B5"/>
    <w:rsid w:val="0010046D"/>
    <w:rsid w:val="00100CB1"/>
    <w:rsid w:val="00101772"/>
    <w:rsid w:val="00110726"/>
    <w:rsid w:val="00112B13"/>
    <w:rsid w:val="00112B36"/>
    <w:rsid w:val="00112F9F"/>
    <w:rsid w:val="00116748"/>
    <w:rsid w:val="00117F28"/>
    <w:rsid w:val="00122684"/>
    <w:rsid w:val="00126E4A"/>
    <w:rsid w:val="001346BA"/>
    <w:rsid w:val="001416DC"/>
    <w:rsid w:val="00141E74"/>
    <w:rsid w:val="00146633"/>
    <w:rsid w:val="00147355"/>
    <w:rsid w:val="00154D26"/>
    <w:rsid w:val="00154DA6"/>
    <w:rsid w:val="001555E0"/>
    <w:rsid w:val="00156AAC"/>
    <w:rsid w:val="00160355"/>
    <w:rsid w:val="0016545F"/>
    <w:rsid w:val="00167C55"/>
    <w:rsid w:val="001706C6"/>
    <w:rsid w:val="001732FA"/>
    <w:rsid w:val="00173578"/>
    <w:rsid w:val="00173645"/>
    <w:rsid w:val="00177BE2"/>
    <w:rsid w:val="001802C8"/>
    <w:rsid w:val="001857DF"/>
    <w:rsid w:val="00186E44"/>
    <w:rsid w:val="00186FAD"/>
    <w:rsid w:val="00193BB4"/>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55E6"/>
    <w:rsid w:val="001E18C3"/>
    <w:rsid w:val="001E2130"/>
    <w:rsid w:val="001E23E0"/>
    <w:rsid w:val="001E2753"/>
    <w:rsid w:val="001E5796"/>
    <w:rsid w:val="001E79D9"/>
    <w:rsid w:val="001F73CD"/>
    <w:rsid w:val="00203CC5"/>
    <w:rsid w:val="00203E24"/>
    <w:rsid w:val="00207592"/>
    <w:rsid w:val="00220B7E"/>
    <w:rsid w:val="00222868"/>
    <w:rsid w:val="00222F67"/>
    <w:rsid w:val="00223636"/>
    <w:rsid w:val="00223C99"/>
    <w:rsid w:val="00224305"/>
    <w:rsid w:val="002256FC"/>
    <w:rsid w:val="0022626E"/>
    <w:rsid w:val="00227656"/>
    <w:rsid w:val="00227EAD"/>
    <w:rsid w:val="002419F0"/>
    <w:rsid w:val="002431CB"/>
    <w:rsid w:val="00247A0B"/>
    <w:rsid w:val="00252436"/>
    <w:rsid w:val="00252857"/>
    <w:rsid w:val="002528EA"/>
    <w:rsid w:val="00255A97"/>
    <w:rsid w:val="00257A34"/>
    <w:rsid w:val="00261EEE"/>
    <w:rsid w:val="00263E0E"/>
    <w:rsid w:val="00265FA4"/>
    <w:rsid w:val="00275978"/>
    <w:rsid w:val="00280163"/>
    <w:rsid w:val="00281360"/>
    <w:rsid w:val="00282478"/>
    <w:rsid w:val="002851C3"/>
    <w:rsid w:val="0028742A"/>
    <w:rsid w:val="0028781A"/>
    <w:rsid w:val="0029362C"/>
    <w:rsid w:val="00293942"/>
    <w:rsid w:val="002A1ACD"/>
    <w:rsid w:val="002A467E"/>
    <w:rsid w:val="002A7D8A"/>
    <w:rsid w:val="002B5549"/>
    <w:rsid w:val="002C2922"/>
    <w:rsid w:val="002C2953"/>
    <w:rsid w:val="002C72BE"/>
    <w:rsid w:val="002D3AC6"/>
    <w:rsid w:val="002E624D"/>
    <w:rsid w:val="002F31BA"/>
    <w:rsid w:val="002F3C7F"/>
    <w:rsid w:val="002F5DB6"/>
    <w:rsid w:val="00300A24"/>
    <w:rsid w:val="00301473"/>
    <w:rsid w:val="00301BCF"/>
    <w:rsid w:val="00305BB4"/>
    <w:rsid w:val="00312D5D"/>
    <w:rsid w:val="00312EE8"/>
    <w:rsid w:val="003172D5"/>
    <w:rsid w:val="003227A8"/>
    <w:rsid w:val="00323779"/>
    <w:rsid w:val="00324260"/>
    <w:rsid w:val="00325FD5"/>
    <w:rsid w:val="00335E47"/>
    <w:rsid w:val="00341CB0"/>
    <w:rsid w:val="00341F8A"/>
    <w:rsid w:val="003447FA"/>
    <w:rsid w:val="00346440"/>
    <w:rsid w:val="0034738C"/>
    <w:rsid w:val="0034777A"/>
    <w:rsid w:val="00351BEF"/>
    <w:rsid w:val="0035389C"/>
    <w:rsid w:val="003554BA"/>
    <w:rsid w:val="003641DA"/>
    <w:rsid w:val="00371368"/>
    <w:rsid w:val="00372A05"/>
    <w:rsid w:val="00375426"/>
    <w:rsid w:val="003800A1"/>
    <w:rsid w:val="00381DD9"/>
    <w:rsid w:val="0038310B"/>
    <w:rsid w:val="0038345B"/>
    <w:rsid w:val="00385774"/>
    <w:rsid w:val="003867AF"/>
    <w:rsid w:val="00386FF9"/>
    <w:rsid w:val="00387932"/>
    <w:rsid w:val="003908A3"/>
    <w:rsid w:val="00390FC1"/>
    <w:rsid w:val="00391871"/>
    <w:rsid w:val="00393570"/>
    <w:rsid w:val="00393D9F"/>
    <w:rsid w:val="003941A7"/>
    <w:rsid w:val="0039659A"/>
    <w:rsid w:val="00397EEA"/>
    <w:rsid w:val="003A1956"/>
    <w:rsid w:val="003A37D6"/>
    <w:rsid w:val="003A44D7"/>
    <w:rsid w:val="003A6607"/>
    <w:rsid w:val="003A6C04"/>
    <w:rsid w:val="003A7A78"/>
    <w:rsid w:val="003B1D1C"/>
    <w:rsid w:val="003B5D3C"/>
    <w:rsid w:val="003B7AD3"/>
    <w:rsid w:val="003C08FA"/>
    <w:rsid w:val="003C1B5A"/>
    <w:rsid w:val="003C4E8C"/>
    <w:rsid w:val="003C724C"/>
    <w:rsid w:val="003D08C5"/>
    <w:rsid w:val="003D16E0"/>
    <w:rsid w:val="003D531C"/>
    <w:rsid w:val="003D7745"/>
    <w:rsid w:val="003E1FE2"/>
    <w:rsid w:val="003E3911"/>
    <w:rsid w:val="003E3C66"/>
    <w:rsid w:val="003E4646"/>
    <w:rsid w:val="003E4E9D"/>
    <w:rsid w:val="003E5CF9"/>
    <w:rsid w:val="003E66E7"/>
    <w:rsid w:val="003E7A3E"/>
    <w:rsid w:val="003F22AF"/>
    <w:rsid w:val="003F523B"/>
    <w:rsid w:val="003F5768"/>
    <w:rsid w:val="003F5A3D"/>
    <w:rsid w:val="003F7096"/>
    <w:rsid w:val="00400EAF"/>
    <w:rsid w:val="004027DF"/>
    <w:rsid w:val="00403391"/>
    <w:rsid w:val="00403FF9"/>
    <w:rsid w:val="004054CA"/>
    <w:rsid w:val="004056DA"/>
    <w:rsid w:val="00405B26"/>
    <w:rsid w:val="00407C20"/>
    <w:rsid w:val="00414F17"/>
    <w:rsid w:val="00425C67"/>
    <w:rsid w:val="0042646D"/>
    <w:rsid w:val="0043023B"/>
    <w:rsid w:val="0043421C"/>
    <w:rsid w:val="004348D5"/>
    <w:rsid w:val="00437915"/>
    <w:rsid w:val="00441F46"/>
    <w:rsid w:val="00444B4A"/>
    <w:rsid w:val="004462CB"/>
    <w:rsid w:val="00447963"/>
    <w:rsid w:val="004501A0"/>
    <w:rsid w:val="004522F9"/>
    <w:rsid w:val="00457B0B"/>
    <w:rsid w:val="00457BAD"/>
    <w:rsid w:val="00460CD7"/>
    <w:rsid w:val="0046228F"/>
    <w:rsid w:val="00464F34"/>
    <w:rsid w:val="004714BC"/>
    <w:rsid w:val="004757C2"/>
    <w:rsid w:val="004815D7"/>
    <w:rsid w:val="00490A60"/>
    <w:rsid w:val="00490B41"/>
    <w:rsid w:val="00491C2C"/>
    <w:rsid w:val="004959C6"/>
    <w:rsid w:val="004A0936"/>
    <w:rsid w:val="004A0ACB"/>
    <w:rsid w:val="004A0E23"/>
    <w:rsid w:val="004A1798"/>
    <w:rsid w:val="004A27F2"/>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1FA3"/>
    <w:rsid w:val="004D5944"/>
    <w:rsid w:val="004D5F01"/>
    <w:rsid w:val="004D7293"/>
    <w:rsid w:val="004E3938"/>
    <w:rsid w:val="004E40C8"/>
    <w:rsid w:val="004F291D"/>
    <w:rsid w:val="004F6856"/>
    <w:rsid w:val="005004CD"/>
    <w:rsid w:val="00504848"/>
    <w:rsid w:val="0051077C"/>
    <w:rsid w:val="005109AF"/>
    <w:rsid w:val="00512491"/>
    <w:rsid w:val="00522713"/>
    <w:rsid w:val="0052274A"/>
    <w:rsid w:val="00523456"/>
    <w:rsid w:val="00523AD8"/>
    <w:rsid w:val="00526FBD"/>
    <w:rsid w:val="00527CC2"/>
    <w:rsid w:val="00527E39"/>
    <w:rsid w:val="00534418"/>
    <w:rsid w:val="005344F5"/>
    <w:rsid w:val="00537514"/>
    <w:rsid w:val="005405B3"/>
    <w:rsid w:val="0054473A"/>
    <w:rsid w:val="00547386"/>
    <w:rsid w:val="00553EBC"/>
    <w:rsid w:val="00554F7F"/>
    <w:rsid w:val="00556770"/>
    <w:rsid w:val="00564A6C"/>
    <w:rsid w:val="00566F5A"/>
    <w:rsid w:val="00567694"/>
    <w:rsid w:val="00571404"/>
    <w:rsid w:val="005742C8"/>
    <w:rsid w:val="0057448A"/>
    <w:rsid w:val="005810F5"/>
    <w:rsid w:val="005849C1"/>
    <w:rsid w:val="00584D54"/>
    <w:rsid w:val="00584EB7"/>
    <w:rsid w:val="0058576C"/>
    <w:rsid w:val="00587C47"/>
    <w:rsid w:val="0059445D"/>
    <w:rsid w:val="005A16CB"/>
    <w:rsid w:val="005A3DCA"/>
    <w:rsid w:val="005A4191"/>
    <w:rsid w:val="005A4CAC"/>
    <w:rsid w:val="005A78BD"/>
    <w:rsid w:val="005B0050"/>
    <w:rsid w:val="005B0F96"/>
    <w:rsid w:val="005B1045"/>
    <w:rsid w:val="005B2965"/>
    <w:rsid w:val="005B3D43"/>
    <w:rsid w:val="005B3F99"/>
    <w:rsid w:val="005B5EF1"/>
    <w:rsid w:val="005B6616"/>
    <w:rsid w:val="005B6B66"/>
    <w:rsid w:val="005C021E"/>
    <w:rsid w:val="005C448B"/>
    <w:rsid w:val="005C5937"/>
    <w:rsid w:val="005D1B25"/>
    <w:rsid w:val="005D37EB"/>
    <w:rsid w:val="005D54D2"/>
    <w:rsid w:val="005D584E"/>
    <w:rsid w:val="005D610A"/>
    <w:rsid w:val="005D6D5A"/>
    <w:rsid w:val="005D7D63"/>
    <w:rsid w:val="005E11AE"/>
    <w:rsid w:val="005E54A3"/>
    <w:rsid w:val="005E6DC5"/>
    <w:rsid w:val="005E70BB"/>
    <w:rsid w:val="005F5018"/>
    <w:rsid w:val="005F5DEE"/>
    <w:rsid w:val="006043A3"/>
    <w:rsid w:val="00611F74"/>
    <w:rsid w:val="00612935"/>
    <w:rsid w:val="006142B1"/>
    <w:rsid w:val="006264C0"/>
    <w:rsid w:val="00630332"/>
    <w:rsid w:val="006344B0"/>
    <w:rsid w:val="00641348"/>
    <w:rsid w:val="006443E3"/>
    <w:rsid w:val="006447D5"/>
    <w:rsid w:val="0065040A"/>
    <w:rsid w:val="00651438"/>
    <w:rsid w:val="0065365E"/>
    <w:rsid w:val="006542AB"/>
    <w:rsid w:val="00654E2A"/>
    <w:rsid w:val="006552BD"/>
    <w:rsid w:val="00655DDB"/>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5F6D"/>
    <w:rsid w:val="006C16CF"/>
    <w:rsid w:val="006C21A3"/>
    <w:rsid w:val="006C4607"/>
    <w:rsid w:val="006C5395"/>
    <w:rsid w:val="006C6D00"/>
    <w:rsid w:val="006D4161"/>
    <w:rsid w:val="006D60E8"/>
    <w:rsid w:val="006D6ABA"/>
    <w:rsid w:val="006D6B8A"/>
    <w:rsid w:val="006D7F06"/>
    <w:rsid w:val="006E2433"/>
    <w:rsid w:val="006E2BF3"/>
    <w:rsid w:val="006E3158"/>
    <w:rsid w:val="006F34B8"/>
    <w:rsid w:val="006F4337"/>
    <w:rsid w:val="006F631F"/>
    <w:rsid w:val="006F66AA"/>
    <w:rsid w:val="0070316F"/>
    <w:rsid w:val="00704C6E"/>
    <w:rsid w:val="00705BD9"/>
    <w:rsid w:val="00710728"/>
    <w:rsid w:val="00712BDF"/>
    <w:rsid w:val="007131C5"/>
    <w:rsid w:val="0071618D"/>
    <w:rsid w:val="00716658"/>
    <w:rsid w:val="00720755"/>
    <w:rsid w:val="007241D3"/>
    <w:rsid w:val="00724AE9"/>
    <w:rsid w:val="007264AF"/>
    <w:rsid w:val="007313B6"/>
    <w:rsid w:val="007316EF"/>
    <w:rsid w:val="00732292"/>
    <w:rsid w:val="00732F36"/>
    <w:rsid w:val="00733A7F"/>
    <w:rsid w:val="00736632"/>
    <w:rsid w:val="00736712"/>
    <w:rsid w:val="00740B59"/>
    <w:rsid w:val="00750C57"/>
    <w:rsid w:val="00755E94"/>
    <w:rsid w:val="00761109"/>
    <w:rsid w:val="0076304F"/>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A366B"/>
    <w:rsid w:val="007A70BF"/>
    <w:rsid w:val="007B0E94"/>
    <w:rsid w:val="007B31BD"/>
    <w:rsid w:val="007B33C6"/>
    <w:rsid w:val="007B34BC"/>
    <w:rsid w:val="007B478C"/>
    <w:rsid w:val="007C0E9A"/>
    <w:rsid w:val="007C2261"/>
    <w:rsid w:val="007C272C"/>
    <w:rsid w:val="007C2F18"/>
    <w:rsid w:val="007C3178"/>
    <w:rsid w:val="007C6895"/>
    <w:rsid w:val="007D5948"/>
    <w:rsid w:val="007D6DB5"/>
    <w:rsid w:val="007E57AE"/>
    <w:rsid w:val="007F02F2"/>
    <w:rsid w:val="007F1915"/>
    <w:rsid w:val="007F1DCB"/>
    <w:rsid w:val="007F2A97"/>
    <w:rsid w:val="007F3AC2"/>
    <w:rsid w:val="007F3D63"/>
    <w:rsid w:val="007F51D2"/>
    <w:rsid w:val="007F5E87"/>
    <w:rsid w:val="00801B69"/>
    <w:rsid w:val="008053BB"/>
    <w:rsid w:val="00805414"/>
    <w:rsid w:val="008147CC"/>
    <w:rsid w:val="00817108"/>
    <w:rsid w:val="00822204"/>
    <w:rsid w:val="00823F3D"/>
    <w:rsid w:val="00832533"/>
    <w:rsid w:val="00832ACD"/>
    <w:rsid w:val="00833DE7"/>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70B66"/>
    <w:rsid w:val="00876420"/>
    <w:rsid w:val="00881261"/>
    <w:rsid w:val="00881817"/>
    <w:rsid w:val="00881819"/>
    <w:rsid w:val="00890709"/>
    <w:rsid w:val="00897470"/>
    <w:rsid w:val="00897812"/>
    <w:rsid w:val="008A0323"/>
    <w:rsid w:val="008A0DAF"/>
    <w:rsid w:val="008A5579"/>
    <w:rsid w:val="008A64DD"/>
    <w:rsid w:val="008B0081"/>
    <w:rsid w:val="008B1C02"/>
    <w:rsid w:val="008B3937"/>
    <w:rsid w:val="008B647A"/>
    <w:rsid w:val="008B75EB"/>
    <w:rsid w:val="008B7AB3"/>
    <w:rsid w:val="008C128C"/>
    <w:rsid w:val="008C2C5C"/>
    <w:rsid w:val="008C3A43"/>
    <w:rsid w:val="008C5E0A"/>
    <w:rsid w:val="008D05A8"/>
    <w:rsid w:val="008D1566"/>
    <w:rsid w:val="008D4673"/>
    <w:rsid w:val="008D7518"/>
    <w:rsid w:val="008E0D1F"/>
    <w:rsid w:val="008E33F2"/>
    <w:rsid w:val="008E4DEF"/>
    <w:rsid w:val="008F0359"/>
    <w:rsid w:val="008F0F94"/>
    <w:rsid w:val="008F269C"/>
    <w:rsid w:val="008F36B2"/>
    <w:rsid w:val="008F3C9A"/>
    <w:rsid w:val="008F416D"/>
    <w:rsid w:val="008F4531"/>
    <w:rsid w:val="00900446"/>
    <w:rsid w:val="00900FFD"/>
    <w:rsid w:val="00903026"/>
    <w:rsid w:val="009059F9"/>
    <w:rsid w:val="0091054B"/>
    <w:rsid w:val="009121DE"/>
    <w:rsid w:val="00912471"/>
    <w:rsid w:val="00913F68"/>
    <w:rsid w:val="009150AF"/>
    <w:rsid w:val="009203CF"/>
    <w:rsid w:val="00920CC1"/>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878AA"/>
    <w:rsid w:val="009902BE"/>
    <w:rsid w:val="0099463C"/>
    <w:rsid w:val="00994DD2"/>
    <w:rsid w:val="009962EC"/>
    <w:rsid w:val="0099794D"/>
    <w:rsid w:val="009B630A"/>
    <w:rsid w:val="009B7755"/>
    <w:rsid w:val="009C0065"/>
    <w:rsid w:val="009C0237"/>
    <w:rsid w:val="009C7888"/>
    <w:rsid w:val="009D4311"/>
    <w:rsid w:val="009D768B"/>
    <w:rsid w:val="009E146E"/>
    <w:rsid w:val="009E2E77"/>
    <w:rsid w:val="009E6F12"/>
    <w:rsid w:val="009E7234"/>
    <w:rsid w:val="009F5134"/>
    <w:rsid w:val="009F53CA"/>
    <w:rsid w:val="009F6B72"/>
    <w:rsid w:val="00A1165E"/>
    <w:rsid w:val="00A2202B"/>
    <w:rsid w:val="00A23311"/>
    <w:rsid w:val="00A25C45"/>
    <w:rsid w:val="00A270A3"/>
    <w:rsid w:val="00A306C9"/>
    <w:rsid w:val="00A316EC"/>
    <w:rsid w:val="00A3478E"/>
    <w:rsid w:val="00A350BE"/>
    <w:rsid w:val="00A3543F"/>
    <w:rsid w:val="00A37F45"/>
    <w:rsid w:val="00A40C8E"/>
    <w:rsid w:val="00A43F00"/>
    <w:rsid w:val="00A45BA6"/>
    <w:rsid w:val="00A46C32"/>
    <w:rsid w:val="00A46E59"/>
    <w:rsid w:val="00A62150"/>
    <w:rsid w:val="00A634C4"/>
    <w:rsid w:val="00A6388B"/>
    <w:rsid w:val="00A649EA"/>
    <w:rsid w:val="00A71779"/>
    <w:rsid w:val="00A717B4"/>
    <w:rsid w:val="00A72D99"/>
    <w:rsid w:val="00A762E9"/>
    <w:rsid w:val="00A769B9"/>
    <w:rsid w:val="00A82615"/>
    <w:rsid w:val="00A9390C"/>
    <w:rsid w:val="00A95C1F"/>
    <w:rsid w:val="00A978CC"/>
    <w:rsid w:val="00AA2399"/>
    <w:rsid w:val="00AB4111"/>
    <w:rsid w:val="00AB6659"/>
    <w:rsid w:val="00AC0DEB"/>
    <w:rsid w:val="00AC0F8C"/>
    <w:rsid w:val="00AC2756"/>
    <w:rsid w:val="00AC3008"/>
    <w:rsid w:val="00AC385F"/>
    <w:rsid w:val="00AC3EE8"/>
    <w:rsid w:val="00AC40A2"/>
    <w:rsid w:val="00AD2752"/>
    <w:rsid w:val="00AD43F8"/>
    <w:rsid w:val="00AD61B2"/>
    <w:rsid w:val="00AD70A6"/>
    <w:rsid w:val="00AE0B0D"/>
    <w:rsid w:val="00AE1AFB"/>
    <w:rsid w:val="00AF0BC7"/>
    <w:rsid w:val="00B02007"/>
    <w:rsid w:val="00B022CF"/>
    <w:rsid w:val="00B029E6"/>
    <w:rsid w:val="00B04C6D"/>
    <w:rsid w:val="00B1086E"/>
    <w:rsid w:val="00B1216B"/>
    <w:rsid w:val="00B13DB7"/>
    <w:rsid w:val="00B17E17"/>
    <w:rsid w:val="00B30A29"/>
    <w:rsid w:val="00B313CC"/>
    <w:rsid w:val="00B31B43"/>
    <w:rsid w:val="00B35EED"/>
    <w:rsid w:val="00B378C6"/>
    <w:rsid w:val="00B40BED"/>
    <w:rsid w:val="00B41479"/>
    <w:rsid w:val="00B44421"/>
    <w:rsid w:val="00B50B57"/>
    <w:rsid w:val="00B544D2"/>
    <w:rsid w:val="00B57794"/>
    <w:rsid w:val="00B70B92"/>
    <w:rsid w:val="00B75485"/>
    <w:rsid w:val="00B759EE"/>
    <w:rsid w:val="00B76803"/>
    <w:rsid w:val="00B843EF"/>
    <w:rsid w:val="00B84793"/>
    <w:rsid w:val="00B93851"/>
    <w:rsid w:val="00B94D39"/>
    <w:rsid w:val="00B96B06"/>
    <w:rsid w:val="00BA0621"/>
    <w:rsid w:val="00BA105C"/>
    <w:rsid w:val="00BA3472"/>
    <w:rsid w:val="00BA6643"/>
    <w:rsid w:val="00BB16EA"/>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56C7"/>
    <w:rsid w:val="00BF0821"/>
    <w:rsid w:val="00BF40E2"/>
    <w:rsid w:val="00BF497E"/>
    <w:rsid w:val="00BF5BED"/>
    <w:rsid w:val="00BF716B"/>
    <w:rsid w:val="00C05AA5"/>
    <w:rsid w:val="00C0788B"/>
    <w:rsid w:val="00C12AB7"/>
    <w:rsid w:val="00C1342B"/>
    <w:rsid w:val="00C17602"/>
    <w:rsid w:val="00C20334"/>
    <w:rsid w:val="00C22402"/>
    <w:rsid w:val="00C22AAB"/>
    <w:rsid w:val="00C23A02"/>
    <w:rsid w:val="00C24A02"/>
    <w:rsid w:val="00C2515F"/>
    <w:rsid w:val="00C26F87"/>
    <w:rsid w:val="00C31F35"/>
    <w:rsid w:val="00C33639"/>
    <w:rsid w:val="00C40D63"/>
    <w:rsid w:val="00C4152A"/>
    <w:rsid w:val="00C449AB"/>
    <w:rsid w:val="00C460D6"/>
    <w:rsid w:val="00C47164"/>
    <w:rsid w:val="00C53752"/>
    <w:rsid w:val="00C543B3"/>
    <w:rsid w:val="00C57D4C"/>
    <w:rsid w:val="00C652D9"/>
    <w:rsid w:val="00C67BD8"/>
    <w:rsid w:val="00C74A56"/>
    <w:rsid w:val="00C75999"/>
    <w:rsid w:val="00C76A2D"/>
    <w:rsid w:val="00C76DA2"/>
    <w:rsid w:val="00C8082B"/>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6908"/>
    <w:rsid w:val="00CD793E"/>
    <w:rsid w:val="00CE0867"/>
    <w:rsid w:val="00CE10CB"/>
    <w:rsid w:val="00CE2BEA"/>
    <w:rsid w:val="00CE4B1C"/>
    <w:rsid w:val="00CE7000"/>
    <w:rsid w:val="00CF0A72"/>
    <w:rsid w:val="00CF0ADC"/>
    <w:rsid w:val="00CF1820"/>
    <w:rsid w:val="00CF1E7D"/>
    <w:rsid w:val="00CF6A98"/>
    <w:rsid w:val="00D019E6"/>
    <w:rsid w:val="00D031E6"/>
    <w:rsid w:val="00D04517"/>
    <w:rsid w:val="00D07AF9"/>
    <w:rsid w:val="00D15490"/>
    <w:rsid w:val="00D20066"/>
    <w:rsid w:val="00D20968"/>
    <w:rsid w:val="00D2151E"/>
    <w:rsid w:val="00D2167D"/>
    <w:rsid w:val="00D25EFD"/>
    <w:rsid w:val="00D25FA7"/>
    <w:rsid w:val="00D26FB3"/>
    <w:rsid w:val="00D309BC"/>
    <w:rsid w:val="00D31C76"/>
    <w:rsid w:val="00D378B5"/>
    <w:rsid w:val="00D412CB"/>
    <w:rsid w:val="00D4533B"/>
    <w:rsid w:val="00D458C4"/>
    <w:rsid w:val="00D45F39"/>
    <w:rsid w:val="00D50AF6"/>
    <w:rsid w:val="00D537B8"/>
    <w:rsid w:val="00D53C18"/>
    <w:rsid w:val="00D57AA2"/>
    <w:rsid w:val="00D613F3"/>
    <w:rsid w:val="00D6335C"/>
    <w:rsid w:val="00D63DA0"/>
    <w:rsid w:val="00D64EA5"/>
    <w:rsid w:val="00D700D5"/>
    <w:rsid w:val="00D72045"/>
    <w:rsid w:val="00D73811"/>
    <w:rsid w:val="00D83E8F"/>
    <w:rsid w:val="00D9173A"/>
    <w:rsid w:val="00D91976"/>
    <w:rsid w:val="00D9565B"/>
    <w:rsid w:val="00D96658"/>
    <w:rsid w:val="00D977F6"/>
    <w:rsid w:val="00DB17A1"/>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C40"/>
    <w:rsid w:val="00E0460E"/>
    <w:rsid w:val="00E06F16"/>
    <w:rsid w:val="00E07C0D"/>
    <w:rsid w:val="00E2199A"/>
    <w:rsid w:val="00E22179"/>
    <w:rsid w:val="00E27A7B"/>
    <w:rsid w:val="00E308B5"/>
    <w:rsid w:val="00E30991"/>
    <w:rsid w:val="00E32085"/>
    <w:rsid w:val="00E32A80"/>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5933"/>
    <w:rsid w:val="00EC79A3"/>
    <w:rsid w:val="00ED0D7E"/>
    <w:rsid w:val="00ED5DBC"/>
    <w:rsid w:val="00ED6DDC"/>
    <w:rsid w:val="00ED703A"/>
    <w:rsid w:val="00EE1264"/>
    <w:rsid w:val="00EE384D"/>
    <w:rsid w:val="00EE6797"/>
    <w:rsid w:val="00EE7E9F"/>
    <w:rsid w:val="00EF0859"/>
    <w:rsid w:val="00EF323F"/>
    <w:rsid w:val="00EF354B"/>
    <w:rsid w:val="00EF4CD6"/>
    <w:rsid w:val="00EF66B8"/>
    <w:rsid w:val="00F03C8C"/>
    <w:rsid w:val="00F07A46"/>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4EF6"/>
    <w:rsid w:val="00F55AAD"/>
    <w:rsid w:val="00F60A91"/>
    <w:rsid w:val="00F70FAA"/>
    <w:rsid w:val="00F7117F"/>
    <w:rsid w:val="00F76B77"/>
    <w:rsid w:val="00F84479"/>
    <w:rsid w:val="00F864DE"/>
    <w:rsid w:val="00F90B37"/>
    <w:rsid w:val="00F92780"/>
    <w:rsid w:val="00F93F6D"/>
    <w:rsid w:val="00F94E6E"/>
    <w:rsid w:val="00F9606A"/>
    <w:rsid w:val="00F97E49"/>
    <w:rsid w:val="00FA11CD"/>
    <w:rsid w:val="00FA3159"/>
    <w:rsid w:val="00FB460C"/>
    <w:rsid w:val="00FB49C6"/>
    <w:rsid w:val="00FB4A3A"/>
    <w:rsid w:val="00FC2196"/>
    <w:rsid w:val="00FC23BC"/>
    <w:rsid w:val="00FC281D"/>
    <w:rsid w:val="00FC5073"/>
    <w:rsid w:val="00FC7869"/>
    <w:rsid w:val="00FD0626"/>
    <w:rsid w:val="00FD0AC8"/>
    <w:rsid w:val="00FD3127"/>
    <w:rsid w:val="00FE070A"/>
    <w:rsid w:val="00FE16F2"/>
    <w:rsid w:val="00FE47D5"/>
    <w:rsid w:val="00FE65B5"/>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712"/>
  </w:style>
  <w:style w:type="paragraph" w:styleId="Heading1">
    <w:name w:val="heading 1"/>
    <w:basedOn w:val="Normal"/>
    <w:next w:val="Normal"/>
    <w:link w:val="Heading1Char"/>
    <w:autoRedefine/>
    <w:uiPriority w:val="9"/>
    <w:qFormat/>
    <w:rsid w:val="006142B1"/>
    <w:pPr>
      <w:keepNext/>
      <w:keepLines/>
      <w:tabs>
        <w:tab w:val="left" w:pos="3756"/>
      </w:tabs>
      <w:spacing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qFormat/>
    <w:rsid w:val="0058576C"/>
    <w:pPr>
      <w:keepNext/>
      <w:keepLines/>
      <w:spacing w:before="1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qFormat/>
    <w:rsid w:val="003C724C"/>
    <w:pPr>
      <w:keepNext/>
      <w:keepLines/>
      <w:spacing w:before="200" w:after="0"/>
      <w:jc w:val="right"/>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qFormat/>
    <w:rsid w:val="00EA33B5"/>
    <w:pPr>
      <w:keepNext/>
      <w:keepLines/>
      <w:spacing w:before="200" w:after="0"/>
      <w:outlineLvl w:val="3"/>
    </w:pPr>
    <w:rPr>
      <w:rFonts w:asciiTheme="majorHAnsi" w:eastAsiaTheme="majorEastAsia" w:hAnsiTheme="majorHAnsi" w:cstheme="majorBidi"/>
      <w:b/>
      <w:bCs/>
      <w:iCs/>
      <w:color w:val="365F91" w:themeColor="accent1" w:themeShade="BF"/>
      <w:sz w:val="24"/>
    </w:rPr>
  </w:style>
  <w:style w:type="paragraph" w:styleId="Heading5">
    <w:name w:val="heading 5"/>
    <w:basedOn w:val="Normal"/>
    <w:next w:val="Normal"/>
    <w:link w:val="Heading5Char"/>
    <w:autoRedefine/>
    <w:uiPriority w:val="9"/>
    <w:unhideWhenUsed/>
    <w:qFormat/>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7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5796"/>
  </w:style>
  <w:style w:type="paragraph" w:styleId="Footer">
    <w:name w:val="footer"/>
    <w:basedOn w:val="Normal"/>
    <w:link w:val="FooterChar"/>
    <w:uiPriority w:val="99"/>
    <w:unhideWhenUsed/>
    <w:rsid w:val="00C76DA2"/>
    <w:pPr>
      <w:tabs>
        <w:tab w:val="center" w:pos="4513"/>
        <w:tab w:val="right" w:pos="9356"/>
      </w:tabs>
      <w:spacing w:after="0" w:line="240" w:lineRule="auto"/>
    </w:pPr>
    <w:rPr>
      <w:color w:val="572163"/>
    </w:rPr>
  </w:style>
  <w:style w:type="character" w:customStyle="1" w:styleId="FooterChar">
    <w:name w:val="Footer Char"/>
    <w:basedOn w:val="DefaultParagraphFont"/>
    <w:link w:val="Footer"/>
    <w:uiPriority w:val="99"/>
    <w:rsid w:val="00C76DA2"/>
    <w:rPr>
      <w:color w:val="572163"/>
    </w:rPr>
  </w:style>
  <w:style w:type="paragraph" w:styleId="BalloonText">
    <w:name w:val="Balloon Text"/>
    <w:basedOn w:val="Normal"/>
    <w:link w:val="BalloonTextChar"/>
    <w:uiPriority w:val="99"/>
    <w:semiHidden/>
    <w:unhideWhenUsed/>
    <w:rsid w:val="001E5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qFormat/>
    <w:rsid w:val="003C724C"/>
    <w:pPr>
      <w:pBdr>
        <w:bottom w:val="single" w:sz="8" w:space="4" w:color="4F81BD" w:themeColor="accent1"/>
      </w:pBdr>
      <w:spacing w:after="0" w:line="240" w:lineRule="auto"/>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3C724C"/>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6142B1"/>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58576C"/>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3C724C"/>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unhideWhenUsed/>
    <w:qFormat/>
    <w:rsid w:val="00932078"/>
    <w:pPr>
      <w:outlineLvl w:val="9"/>
    </w:pPr>
    <w:rPr>
      <w:sz w:val="28"/>
      <w:lang w:val="en-US" w:eastAsia="en-US"/>
    </w:rPr>
  </w:style>
  <w:style w:type="paragraph" w:styleId="TOC1">
    <w:name w:val="toc 1"/>
    <w:basedOn w:val="Normal"/>
    <w:next w:val="Normal"/>
    <w:autoRedefine/>
    <w:uiPriority w:val="39"/>
    <w:unhideWhenUsed/>
    <w:qFormat/>
    <w:rsid w:val="00EA33B5"/>
    <w:pPr>
      <w:spacing w:after="100"/>
    </w:pPr>
  </w:style>
  <w:style w:type="paragraph" w:styleId="TOC2">
    <w:name w:val="toc 2"/>
    <w:basedOn w:val="Normal"/>
    <w:next w:val="Normal"/>
    <w:autoRedefine/>
    <w:uiPriority w:val="39"/>
    <w:unhideWhenUsed/>
    <w:qFormat/>
    <w:rsid w:val="00EA33B5"/>
    <w:pPr>
      <w:spacing w:after="100"/>
      <w:ind w:left="220"/>
    </w:pPr>
  </w:style>
  <w:style w:type="paragraph" w:styleId="TOC3">
    <w:name w:val="toc 3"/>
    <w:basedOn w:val="Normal"/>
    <w:next w:val="Normal"/>
    <w:autoRedefine/>
    <w:uiPriority w:val="39"/>
    <w:unhideWhenUsed/>
    <w:qFormat/>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qFormat/>
    <w:rsid w:val="00EA33B5"/>
    <w:pPr>
      <w:spacing w:line="240" w:lineRule="auto"/>
    </w:pPr>
    <w:rPr>
      <w:b/>
      <w:bCs/>
      <w:color w:val="244061" w:themeColor="accent1" w:themeShade="80"/>
      <w:sz w:val="18"/>
      <w:szCs w:val="18"/>
    </w:rPr>
  </w:style>
  <w:style w:type="paragraph" w:customStyle="1" w:styleId="TOC">
    <w:name w:val="TOC"/>
    <w:basedOn w:val="Normal"/>
    <w:link w:val="TOCChar"/>
    <w:qFormat/>
    <w:rsid w:val="00EA33B5"/>
    <w:rPr>
      <w:rFonts w:asciiTheme="majorHAnsi" w:hAnsiTheme="majorHAnsi"/>
      <w:b/>
      <w:color w:val="0F243E" w:themeColor="text2" w:themeShade="80"/>
      <w:sz w:val="30"/>
      <w:szCs w:val="30"/>
    </w:rPr>
  </w:style>
  <w:style w:type="character" w:customStyle="1" w:styleId="TOCChar">
    <w:name w:val="TOC Char"/>
    <w:basedOn w:val="DefaultParagraphFont"/>
    <w:link w:val="TOC"/>
    <w:rsid w:val="00EA33B5"/>
    <w:rPr>
      <w:rFonts w:asciiTheme="majorHAnsi" w:hAnsiTheme="majorHAnsi"/>
      <w:b/>
      <w:color w:val="0F243E" w:themeColor="text2" w:themeShade="80"/>
      <w:sz w:val="30"/>
      <w:szCs w:val="30"/>
    </w:rPr>
  </w:style>
  <w:style w:type="paragraph" w:styleId="ListParagraph">
    <w:name w:val="List Paragraph"/>
    <w:basedOn w:val="Normal"/>
    <w:uiPriority w:val="34"/>
    <w:qFormat/>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qFormat/>
    <w:rsid w:val="0094423D"/>
    <w:rPr>
      <w:b/>
      <w:bCs/>
    </w:rPr>
  </w:style>
  <w:style w:type="paragraph" w:styleId="FootnoteText">
    <w:name w:val="footnote text"/>
    <w:basedOn w:val="Normal"/>
    <w:link w:val="FootnoteTextChar"/>
    <w:uiPriority w:val="99"/>
    <w:semiHidden/>
    <w:unhideWhenUsed/>
    <w:rsid w:val="00A95C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character" w:customStyle="1" w:styleId="style156">
    <w:name w:val="style156"/>
    <w:basedOn w:val="DefaultParagraphFont"/>
    <w:uiPriority w:val="99"/>
    <w:rsid w:val="009B630A"/>
    <w:rPr>
      <w:rFonts w:cs="Times New Roman"/>
    </w:rPr>
  </w:style>
  <w:style w:type="paragraph" w:customStyle="1" w:styleId="cgBodyText">
    <w:name w:val="cgBodyText"/>
    <w:basedOn w:val="Normal"/>
    <w:rsid w:val="00110726"/>
    <w:pPr>
      <w:spacing w:after="0" w:line="240" w:lineRule="auto"/>
    </w:pPr>
    <w:rPr>
      <w:rFonts w:ascii="Arial" w:eastAsia="Times New Roman" w:hAnsi="Arial" w:cs="Arial"/>
      <w:sz w:val="24"/>
      <w:szCs w:val="24"/>
      <w:lang w:eastAsia="en-US"/>
    </w:rPr>
  </w:style>
  <w:style w:type="paragraph" w:customStyle="1" w:styleId="cgBoxText">
    <w:name w:val="cgBoxText"/>
    <w:basedOn w:val="Normal"/>
    <w:rsid w:val="00110726"/>
    <w:pPr>
      <w:widowControl w:val="0"/>
      <w:pBdr>
        <w:top w:val="single" w:sz="4" w:space="4" w:color="auto"/>
        <w:left w:val="single" w:sz="4" w:space="4" w:color="auto"/>
        <w:bottom w:val="single" w:sz="4" w:space="4" w:color="auto"/>
        <w:right w:val="single" w:sz="4" w:space="4" w:color="auto"/>
      </w:pBdr>
      <w:suppressAutoHyphens/>
      <w:spacing w:after="0" w:line="240" w:lineRule="auto"/>
      <w:outlineLvl w:val="0"/>
    </w:pPr>
    <w:rPr>
      <w:rFonts w:ascii="Arial" w:eastAsia="Times New Roman" w:hAnsi="Arial" w:cs="Arial"/>
      <w:color w:val="000000"/>
      <w:sz w:val="24"/>
      <w:szCs w:val="24"/>
      <w:lang w:eastAsia="en-US"/>
    </w:rPr>
  </w:style>
  <w:style w:type="paragraph" w:customStyle="1" w:styleId="cgCaption">
    <w:name w:val="cgCaption"/>
    <w:basedOn w:val="cgBodyText"/>
    <w:autoRedefine/>
    <w:rsid w:val="00110726"/>
    <w:rPr>
      <w:color w:val="666699"/>
      <w:sz w:val="20"/>
    </w:rPr>
  </w:style>
  <w:style w:type="paragraph" w:customStyle="1" w:styleId="cgComment">
    <w:name w:val="cgComment"/>
    <w:basedOn w:val="Normal"/>
    <w:rsid w:val="00110726"/>
    <w:pPr>
      <w:widowControl w:val="0"/>
      <w:pBdr>
        <w:top w:val="dotted" w:sz="4" w:space="1" w:color="auto"/>
        <w:left w:val="dotted" w:sz="4" w:space="4" w:color="auto"/>
        <w:bottom w:val="dotted" w:sz="4" w:space="1" w:color="auto"/>
        <w:right w:val="dotted" w:sz="4" w:space="4" w:color="auto"/>
      </w:pBdr>
      <w:suppressAutoHyphens/>
      <w:spacing w:after="0" w:line="240" w:lineRule="auto"/>
      <w:outlineLvl w:val="0"/>
    </w:pPr>
    <w:rPr>
      <w:rFonts w:ascii="Arial" w:eastAsia="Times New Roman" w:hAnsi="Arial" w:cs="Arial"/>
      <w:i/>
      <w:iCs/>
      <w:color w:val="000000"/>
      <w:sz w:val="24"/>
      <w:szCs w:val="24"/>
      <w:lang w:eastAsia="en-US"/>
    </w:rPr>
  </w:style>
  <w:style w:type="paragraph" w:customStyle="1" w:styleId="cgDefinition">
    <w:name w:val="cgDefinition"/>
    <w:basedOn w:val="Normal"/>
    <w:rsid w:val="00110726"/>
    <w:pPr>
      <w:widowControl w:val="0"/>
      <w:shd w:val="clear" w:color="auto" w:fill="CCECFF"/>
      <w:suppressAutoHyphens/>
      <w:spacing w:after="0" w:line="240" w:lineRule="auto"/>
      <w:outlineLvl w:val="0"/>
    </w:pPr>
    <w:rPr>
      <w:rFonts w:ascii="Arial" w:eastAsia="Times New Roman" w:hAnsi="Arial" w:cs="Arial"/>
      <w:color w:val="000000"/>
      <w:sz w:val="24"/>
      <w:szCs w:val="24"/>
      <w:lang w:eastAsia="en-US"/>
    </w:rPr>
  </w:style>
  <w:style w:type="paragraph" w:customStyle="1" w:styleId="cgHeading">
    <w:name w:val="cgHeading"/>
    <w:basedOn w:val="Normal"/>
    <w:autoRedefine/>
    <w:rsid w:val="00110726"/>
    <w:pPr>
      <w:spacing w:after="120" w:line="240" w:lineRule="auto"/>
    </w:pPr>
    <w:rPr>
      <w:rFonts w:ascii="Arial" w:eastAsia="Times New Roman" w:hAnsi="Arial" w:cs="Arial"/>
      <w:b/>
      <w:sz w:val="28"/>
      <w:szCs w:val="24"/>
      <w:lang w:eastAsia="en-US"/>
    </w:rPr>
  </w:style>
  <w:style w:type="paragraph" w:customStyle="1" w:styleId="cgHTMLInclude">
    <w:name w:val="cgHTMLInclude"/>
    <w:basedOn w:val="Normal"/>
    <w:rsid w:val="00110726"/>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lang w:eastAsia="en-US"/>
    </w:rPr>
  </w:style>
  <w:style w:type="paragraph" w:customStyle="1" w:styleId="cgHTMLHeadInclude">
    <w:name w:val="cgHTMLHeadInclude"/>
    <w:basedOn w:val="cgHTMLInclude"/>
    <w:rsid w:val="00110726"/>
  </w:style>
  <w:style w:type="paragraph" w:customStyle="1" w:styleId="cgInclude">
    <w:name w:val="cgInclude"/>
    <w:basedOn w:val="cgBodyText"/>
    <w:rsid w:val="00110726"/>
    <w:pPr>
      <w:shd w:val="clear" w:color="auto" w:fill="A4A4C2"/>
    </w:pPr>
  </w:style>
  <w:style w:type="paragraph" w:customStyle="1" w:styleId="cgLiteral">
    <w:name w:val="cgLiteral"/>
    <w:basedOn w:val="Normal"/>
    <w:rsid w:val="00110726"/>
    <w:pPr>
      <w:widowControl w:val="0"/>
      <w:shd w:val="clear" w:color="auto" w:fill="DC8688"/>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lang w:eastAsia="en-US"/>
    </w:rPr>
  </w:style>
  <w:style w:type="paragraph" w:customStyle="1" w:styleId="cgPageTitle">
    <w:name w:val="cgPageTitle"/>
    <w:basedOn w:val="Normal"/>
    <w:rsid w:val="00110726"/>
    <w:pPr>
      <w:widowControl w:val="0"/>
      <w:shd w:val="clear" w:color="auto" w:fill="83A8C1"/>
      <w:suppressAutoHyphens/>
      <w:spacing w:after="0" w:line="240" w:lineRule="auto"/>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110726"/>
    <w:pPr>
      <w:shd w:val="clear" w:color="auto" w:fill="D9D9D9"/>
      <w:spacing w:after="0" w:line="240" w:lineRule="auto"/>
    </w:pPr>
    <w:rPr>
      <w:rFonts w:ascii="Arial" w:eastAsia="Times New Roman" w:hAnsi="Arial" w:cs="Arial"/>
      <w:sz w:val="24"/>
      <w:szCs w:val="24"/>
      <w:lang w:eastAsia="en-US"/>
    </w:rPr>
  </w:style>
  <w:style w:type="paragraph" w:customStyle="1" w:styleId="cgPopup">
    <w:name w:val="cgPopup"/>
    <w:basedOn w:val="cgBodyText"/>
    <w:rsid w:val="00110726"/>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110726"/>
    <w:pPr>
      <w:shd w:val="clear" w:color="auto" w:fill="FFFF99"/>
      <w:ind w:left="567" w:right="567"/>
    </w:pPr>
    <w:rPr>
      <w:i/>
      <w:iCs/>
    </w:rPr>
  </w:style>
  <w:style w:type="paragraph" w:customStyle="1" w:styleId="cgSectionTitle">
    <w:name w:val="cgSectionTitle"/>
    <w:basedOn w:val="cgBodyText"/>
    <w:next w:val="cgBodyText"/>
    <w:rsid w:val="00110726"/>
    <w:pPr>
      <w:shd w:val="clear" w:color="auto" w:fill="FF9900"/>
    </w:pPr>
    <w:rPr>
      <w:b/>
      <w:sz w:val="28"/>
    </w:rPr>
  </w:style>
  <w:style w:type="paragraph" w:customStyle="1" w:styleId="cgSubHeading">
    <w:name w:val="cgSubHeading"/>
    <w:basedOn w:val="Normal"/>
    <w:autoRedefine/>
    <w:rsid w:val="00110726"/>
    <w:pPr>
      <w:spacing w:after="60" w:line="240" w:lineRule="auto"/>
    </w:pPr>
    <w:rPr>
      <w:rFonts w:ascii="Arial" w:eastAsia="Times New Roman" w:hAnsi="Arial" w:cs="Arial"/>
      <w:b/>
      <w:bCs/>
      <w:sz w:val="24"/>
      <w:szCs w:val="24"/>
      <w:lang w:eastAsia="en-US"/>
    </w:rPr>
  </w:style>
  <w:style w:type="paragraph" w:customStyle="1" w:styleId="cgSummary">
    <w:name w:val="cgSummary"/>
    <w:basedOn w:val="Normal"/>
    <w:rsid w:val="00110726"/>
    <w:pPr>
      <w:widowControl w:val="0"/>
      <w:shd w:val="clear" w:color="auto" w:fill="FFFF00"/>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lang w:val="en-US" w:eastAsia="en-US"/>
    </w:rPr>
  </w:style>
  <w:style w:type="paragraph" w:customStyle="1" w:styleId="cgTableColumnHead">
    <w:name w:val="cgTableColumnHead"/>
    <w:basedOn w:val="cgLiteral"/>
    <w:rsid w:val="00110726"/>
    <w:pPr>
      <w:shd w:val="clear" w:color="auto" w:fill="FFCC00"/>
    </w:pPr>
    <w:rPr>
      <w:lang w:val="en-US"/>
    </w:rPr>
  </w:style>
  <w:style w:type="paragraph" w:customStyle="1" w:styleId="cgTableRowHead">
    <w:name w:val="cgTableRowHead"/>
    <w:basedOn w:val="cgTableColumnHead"/>
    <w:rsid w:val="00110726"/>
    <w:pPr>
      <w:shd w:val="clear" w:color="auto" w:fill="FFCC99"/>
    </w:pPr>
  </w:style>
  <w:style w:type="paragraph" w:styleId="NormalWeb">
    <w:name w:val="Normal (Web)"/>
    <w:basedOn w:val="Normal"/>
    <w:uiPriority w:val="99"/>
    <w:semiHidden/>
    <w:unhideWhenUsed/>
    <w:rsid w:val="00A25C45"/>
    <w:pPr>
      <w:spacing w:before="100" w:beforeAutospacing="1" w:after="100" w:afterAutospacing="1" w:line="288" w:lineRule="atLeast"/>
    </w:pPr>
    <w:rPr>
      <w:rFonts w:ascii="Times New Roman" w:eastAsia="Times New Roman" w:hAnsi="Times New Roman" w:cs="Times New Roman"/>
      <w:sz w:val="24"/>
      <w:szCs w:val="24"/>
      <w:lang w:val="en-IE" w:eastAsia="en-IE"/>
    </w:rPr>
  </w:style>
  <w:style w:type="character" w:customStyle="1" w:styleId="apple-style-span">
    <w:name w:val="apple-style-span"/>
    <w:basedOn w:val="DefaultParagraphFont"/>
    <w:rsid w:val="0059445D"/>
  </w:style>
  <w:style w:type="character" w:customStyle="1" w:styleId="apple-converted-space">
    <w:name w:val="apple-converted-space"/>
    <w:basedOn w:val="DefaultParagraphFont"/>
    <w:rsid w:val="00341F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59080">
      <w:bodyDiv w:val="1"/>
      <w:marLeft w:val="0"/>
      <w:marRight w:val="0"/>
      <w:marTop w:val="0"/>
      <w:marBottom w:val="0"/>
      <w:divBdr>
        <w:top w:val="none" w:sz="0" w:space="0" w:color="auto"/>
        <w:left w:val="none" w:sz="0" w:space="0" w:color="auto"/>
        <w:bottom w:val="none" w:sz="0" w:space="0" w:color="auto"/>
        <w:right w:val="none" w:sz="0" w:space="0" w:color="auto"/>
      </w:divBdr>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783525626">
      <w:bodyDiv w:val="1"/>
      <w:marLeft w:val="0"/>
      <w:marRight w:val="0"/>
      <w:marTop w:val="0"/>
      <w:marBottom w:val="0"/>
      <w:divBdr>
        <w:top w:val="none" w:sz="0" w:space="0" w:color="auto"/>
        <w:left w:val="none" w:sz="0" w:space="0" w:color="auto"/>
        <w:bottom w:val="none" w:sz="0" w:space="0" w:color="auto"/>
        <w:right w:val="none" w:sz="0" w:space="0" w:color="auto"/>
      </w:divBdr>
      <w:divsChild>
        <w:div w:id="1165127922">
          <w:marLeft w:val="150"/>
          <w:marRight w:val="285"/>
          <w:marTop w:val="60"/>
          <w:marBottom w:val="0"/>
          <w:divBdr>
            <w:top w:val="none" w:sz="0" w:space="0" w:color="auto"/>
            <w:left w:val="none" w:sz="0" w:space="0" w:color="auto"/>
            <w:bottom w:val="none" w:sz="0" w:space="0" w:color="auto"/>
            <w:right w:val="none" w:sz="0" w:space="0" w:color="auto"/>
          </w:divBdr>
          <w:divsChild>
            <w:div w:id="1321469277">
              <w:marLeft w:val="0"/>
              <w:marRight w:val="0"/>
              <w:marTop w:val="360"/>
              <w:marBottom w:val="360"/>
              <w:divBdr>
                <w:top w:val="single" w:sz="12" w:space="0" w:color="736A8F"/>
                <w:left w:val="single" w:sz="12" w:space="12" w:color="736A8F"/>
                <w:bottom w:val="single" w:sz="12" w:space="0" w:color="736A8F"/>
                <w:right w:val="single" w:sz="12" w:space="12" w:color="736A8F"/>
              </w:divBdr>
            </w:div>
          </w:divsChild>
        </w:div>
      </w:divsChild>
    </w:div>
    <w:div w:id="203241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O01AG\Application%20Data\Microsoft\Templates\2011-L&amp;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44F44A-845C-4433-9123-1CF4F1ED9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2011-L&amp;T-template.dotx</Template>
  <TotalTime>16</TotalTime>
  <Pages>11</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Your Time to Lead:  Reflections Journal</vt:lpstr>
    </vt:vector>
  </TitlesOfParts>
  <Company>UHI Millennium Institute</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Time to Lead:  Reflections Journal</dc:title>
  <dc:creator>Learning and Teaching, University of the Highlands and Islands</dc:creator>
  <cp:keywords>reflection, blended learning</cp:keywords>
  <dc:description>Copyright Learning and Teaching, University of the Highlands and Islands, 2011</dc:description>
  <cp:lastModifiedBy>John MacMillan</cp:lastModifiedBy>
  <cp:revision>3</cp:revision>
  <dcterms:created xsi:type="dcterms:W3CDTF">2012-04-19T08:58:00Z</dcterms:created>
  <dcterms:modified xsi:type="dcterms:W3CDTF">2012-04-25T10:00:00Z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